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4744985" w:displacedByCustomXml="next"/>
    <w:sdt>
      <w:sdtPr>
        <w:rPr>
          <w:rFonts w:asciiTheme="minorHAnsi" w:eastAsiaTheme="minorHAnsi" w:hAnsiTheme="minorHAnsi" w:cs="Times New Roman"/>
          <w:bCs w:val="0"/>
          <w:noProof/>
          <w:color w:val="000000"/>
          <w:kern w:val="0"/>
          <w:sz w:val="24"/>
          <w:szCs w:val="22"/>
          <w:lang w:val="en-GB" w:eastAsia="en-US"/>
        </w:rPr>
        <w:id w:val="-1693529672"/>
        <w:docPartObj>
          <w:docPartGallery w:val="Cover Pages"/>
          <w:docPartUnique/>
        </w:docPartObj>
      </w:sdtPr>
      <w:sdtEndPr>
        <w:rPr>
          <w:rFonts w:ascii="Calibri" w:eastAsia="Calibri" w:hAnsi="Calibri"/>
          <w:lang w:val="en-AU" w:eastAsia="en-AU"/>
        </w:rPr>
      </w:sdtEndPr>
      <w:sdtContent>
        <w:p w14:paraId="5F582437" w14:textId="6D20317A" w:rsidR="008907AA" w:rsidRPr="008907AA" w:rsidRDefault="000D1BC8" w:rsidP="008907AA">
          <w:pPr>
            <w:pStyle w:val="Heading1"/>
            <w:rPr>
              <w:noProof/>
              <w:color w:val="auto"/>
            </w:rPr>
          </w:pPr>
          <w:r w:rsidRPr="008907AA">
            <w:rPr>
              <w:noProof/>
              <w:color w:val="auto"/>
            </w:rPr>
            <w:drawing>
              <wp:anchor distT="0" distB="360045" distL="114300" distR="360045" simplePos="0" relativeHeight="251658240" behindDoc="1" locked="1" layoutInCell="1" allowOverlap="1" wp14:anchorId="55EA8F5F" wp14:editId="228B1079">
                <wp:simplePos x="0" y="0"/>
                <wp:positionH relativeFrom="page">
                  <wp:posOffset>720090</wp:posOffset>
                </wp:positionH>
                <wp:positionV relativeFrom="page">
                  <wp:posOffset>540385</wp:posOffset>
                </wp:positionV>
                <wp:extent cx="792000" cy="792000"/>
                <wp:effectExtent l="0" t="0" r="8255" b="8255"/>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92000" cy="792000"/>
                        </a:xfrm>
                        <a:prstGeom prst="rect">
                          <a:avLst/>
                        </a:prstGeom>
                        <a:noFill/>
                      </pic:spPr>
                    </pic:pic>
                  </a:graphicData>
                </a:graphic>
                <wp14:sizeRelH relativeFrom="page">
                  <wp14:pctWidth>0</wp14:pctWidth>
                </wp14:sizeRelH>
                <wp14:sizeRelV relativeFrom="page">
                  <wp14:pctHeight>0</wp14:pctHeight>
                </wp14:sizeRelV>
              </wp:anchor>
            </w:drawing>
          </w:r>
          <w:r w:rsidR="0043569F">
            <w:rPr>
              <w:noProof/>
              <w:color w:val="auto"/>
            </w:rPr>
            <w:t>Australian National Soils Information System</w:t>
          </w:r>
          <w:r w:rsidR="008907AA" w:rsidRPr="008907AA">
            <w:rPr>
              <w:noProof/>
              <w:color w:val="auto"/>
            </w:rPr>
            <w:t xml:space="preserve"> </w:t>
          </w:r>
        </w:p>
        <w:p w14:paraId="4AB053CE" w14:textId="1351A857" w:rsidR="009F5AEC" w:rsidRPr="004110E3" w:rsidRDefault="008907AA" w:rsidP="008907AA">
          <w:pPr>
            <w:pStyle w:val="Heading1"/>
            <w:rPr>
              <w:rStyle w:val="Heading3Char"/>
              <w:color w:val="auto"/>
            </w:rPr>
          </w:pPr>
          <w:r w:rsidRPr="008907AA">
            <w:rPr>
              <w:rStyle w:val="Heading3Char"/>
              <w:color w:val="auto"/>
            </w:rPr>
            <w:t xml:space="preserve">Terms of Reference for the </w:t>
          </w:r>
          <w:r w:rsidR="0043569F">
            <w:rPr>
              <w:rStyle w:val="Heading3Char"/>
              <w:color w:val="auto"/>
            </w:rPr>
            <w:t>Consultative Group</w:t>
          </w:r>
          <w:r w:rsidRPr="008907AA">
            <w:rPr>
              <w:rStyle w:val="Heading3Char"/>
              <w:color w:val="auto"/>
            </w:rPr>
            <w:t xml:space="preserve"> </w:t>
          </w:r>
        </w:p>
        <w:p w14:paraId="2B1D5BA4" w14:textId="2A7694D3" w:rsidR="007244CC" w:rsidRPr="006D66CF" w:rsidRDefault="006D66CF" w:rsidP="006D66CF">
          <w:pPr>
            <w:pStyle w:val="Heading2"/>
          </w:pPr>
          <w:r>
            <w:t xml:space="preserve">1. </w:t>
          </w:r>
          <w:r w:rsidR="007244CC" w:rsidRPr="006D66CF">
            <w:t>Purpose</w:t>
          </w:r>
        </w:p>
        <w:p w14:paraId="7B249E5A" w14:textId="4A517681" w:rsidR="0043569F" w:rsidRDefault="0043569F" w:rsidP="001905BF">
          <w:pPr>
            <w:pStyle w:val="BodyText"/>
            <w:jc w:val="both"/>
            <w:rPr>
              <w:color w:val="auto"/>
              <w:lang w:val="en-GB"/>
            </w:rPr>
          </w:pPr>
          <w:r w:rsidRPr="0043569F">
            <w:rPr>
              <w:color w:val="auto"/>
            </w:rPr>
            <w:t xml:space="preserve">CSIRO </w:t>
          </w:r>
          <w:r>
            <w:rPr>
              <w:color w:val="auto"/>
            </w:rPr>
            <w:t>is managing d</w:t>
          </w:r>
          <w:r w:rsidRPr="0043569F">
            <w:rPr>
              <w:color w:val="auto"/>
            </w:rPr>
            <w:t xml:space="preserve">elivery of a significant </w:t>
          </w:r>
          <w:r>
            <w:rPr>
              <w:color w:val="auto"/>
            </w:rPr>
            <w:t>p</w:t>
          </w:r>
          <w:r w:rsidRPr="0043569F">
            <w:rPr>
              <w:color w:val="auto"/>
            </w:rPr>
            <w:t>rogram of activities ($1</w:t>
          </w:r>
          <w:r w:rsidR="005B5FD5">
            <w:rPr>
              <w:color w:val="auto"/>
            </w:rPr>
            <w:t>5</w:t>
          </w:r>
          <w:r w:rsidRPr="0043569F">
            <w:rPr>
              <w:color w:val="auto"/>
            </w:rPr>
            <w:t>M over 2 years) that will develop the Australian National Soil Information System (ANSIS).</w:t>
          </w:r>
          <w:r>
            <w:rPr>
              <w:color w:val="auto"/>
            </w:rPr>
            <w:t xml:space="preserve"> </w:t>
          </w:r>
          <w:r w:rsidRPr="0043569F">
            <w:rPr>
              <w:color w:val="auto"/>
              <w:lang w:val="en-GB"/>
            </w:rPr>
            <w:t>ANSIS activities</w:t>
          </w:r>
          <w:r>
            <w:rPr>
              <w:color w:val="auto"/>
              <w:lang w:val="en-GB"/>
            </w:rPr>
            <w:t xml:space="preserve"> are being undertaken</w:t>
          </w:r>
          <w:r w:rsidRPr="0043569F">
            <w:rPr>
              <w:color w:val="auto"/>
              <w:lang w:val="en-GB"/>
            </w:rPr>
            <w:t xml:space="preserve"> in the context of the overarching National Soil Strategy (NSS) governance and coordination mechanisms</w:t>
          </w:r>
          <w:r>
            <w:rPr>
              <w:color w:val="auto"/>
              <w:lang w:val="en-GB"/>
            </w:rPr>
            <w:t xml:space="preserve">. </w:t>
          </w:r>
          <w:r w:rsidRPr="0043569F">
            <w:rPr>
              <w:color w:val="auto"/>
              <w:lang w:val="en-GB"/>
            </w:rPr>
            <w:t xml:space="preserve">The </w:t>
          </w:r>
          <w:r w:rsidR="00BE099F">
            <w:rPr>
              <w:color w:val="auto"/>
              <w:lang w:val="en-GB"/>
            </w:rPr>
            <w:t>NSS</w:t>
          </w:r>
          <w:r w:rsidRPr="0043569F">
            <w:rPr>
              <w:color w:val="auto"/>
              <w:lang w:val="en-GB"/>
            </w:rPr>
            <w:t xml:space="preserve">’s vision is to ensure Australia’s soil resources are recognised and valued as a key national asset. </w:t>
          </w:r>
        </w:p>
        <w:p w14:paraId="0CC6A4D9" w14:textId="39473277" w:rsidR="0043569F" w:rsidRPr="009830C4" w:rsidRDefault="0043569F" w:rsidP="001905BF">
          <w:pPr>
            <w:pStyle w:val="BodyText"/>
            <w:jc w:val="both"/>
            <w:rPr>
              <w:color w:val="auto"/>
              <w:lang w:val="en-GB"/>
            </w:rPr>
          </w:pPr>
          <w:r>
            <w:rPr>
              <w:color w:val="auto"/>
              <w:lang w:val="en-GB"/>
            </w:rPr>
            <w:t>In the ANSIS</w:t>
          </w:r>
          <w:r w:rsidR="008A171F">
            <w:rPr>
              <w:color w:val="auto"/>
              <w:lang w:val="en-GB"/>
            </w:rPr>
            <w:t xml:space="preserve"> Project as part of Governance a</w:t>
          </w:r>
          <w:r>
            <w:rPr>
              <w:color w:val="auto"/>
              <w:lang w:val="en-GB"/>
            </w:rPr>
            <w:t xml:space="preserve"> Consultative Group is established to provide expert knowledge that informs the ANSIS Project </w:t>
          </w:r>
          <w:r w:rsidR="00BE099F">
            <w:rPr>
              <w:color w:val="auto"/>
              <w:lang w:val="en-GB"/>
            </w:rPr>
            <w:t>Coordination</w:t>
          </w:r>
          <w:r>
            <w:rPr>
              <w:color w:val="auto"/>
              <w:lang w:val="en-GB"/>
            </w:rPr>
            <w:t xml:space="preserve"> Team</w:t>
          </w:r>
          <w:r w:rsidR="009830C4">
            <w:rPr>
              <w:color w:val="auto"/>
              <w:lang w:val="en-GB"/>
            </w:rPr>
            <w:t xml:space="preserve">, </w:t>
          </w:r>
          <w:bookmarkStart w:id="1" w:name="_Hlk114158566"/>
          <w:r w:rsidR="009830C4">
            <w:rPr>
              <w:color w:val="auto"/>
              <w:lang w:val="en-GB"/>
            </w:rPr>
            <w:t>and relevant ANSIS Project Activity Teams,</w:t>
          </w:r>
          <w:r>
            <w:rPr>
              <w:color w:val="auto"/>
              <w:lang w:val="en-GB"/>
            </w:rPr>
            <w:t xml:space="preserve"> </w:t>
          </w:r>
          <w:bookmarkEnd w:id="1"/>
          <w:r>
            <w:rPr>
              <w:color w:val="auto"/>
              <w:lang w:val="en-GB"/>
            </w:rPr>
            <w:t xml:space="preserve">on strategic aspects of project design and delivery. The Consultative Group will also be responsible for reviewing and refining these Terms of </w:t>
          </w:r>
          <w:r w:rsidRPr="009830C4">
            <w:rPr>
              <w:color w:val="auto"/>
              <w:lang w:val="en-GB"/>
            </w:rPr>
            <w:t xml:space="preserve">Reference (ToR) </w:t>
          </w:r>
          <w:r w:rsidR="008A171F">
            <w:rPr>
              <w:color w:val="auto"/>
              <w:lang w:val="en-GB"/>
            </w:rPr>
            <w:t>.</w:t>
          </w:r>
        </w:p>
        <w:p w14:paraId="2A134D50" w14:textId="4411993A" w:rsidR="0043569F" w:rsidRPr="009830C4" w:rsidRDefault="0043569F" w:rsidP="001905BF">
          <w:pPr>
            <w:pStyle w:val="BodyText"/>
            <w:jc w:val="both"/>
            <w:rPr>
              <w:color w:val="auto"/>
              <w:lang w:val="en-GB"/>
            </w:rPr>
          </w:pPr>
          <w:r w:rsidRPr="009830C4">
            <w:rPr>
              <w:color w:val="auto"/>
              <w:lang w:val="en-GB"/>
            </w:rPr>
            <w:t xml:space="preserve">The ANSIS Consultative Group reports to the ANSIS Project </w:t>
          </w:r>
          <w:r w:rsidR="009830C4" w:rsidRPr="009830C4">
            <w:rPr>
              <w:color w:val="auto"/>
              <w:lang w:val="en-GB"/>
            </w:rPr>
            <w:t>Coordination</w:t>
          </w:r>
          <w:r w:rsidRPr="009830C4">
            <w:rPr>
              <w:color w:val="auto"/>
              <w:lang w:val="en-GB"/>
            </w:rPr>
            <w:t xml:space="preserve"> Team.</w:t>
          </w:r>
        </w:p>
        <w:p w14:paraId="1C464CF0" w14:textId="16049251" w:rsidR="00F074DD" w:rsidRPr="004110E3" w:rsidRDefault="006D66CF" w:rsidP="006D66CF">
          <w:pPr>
            <w:pStyle w:val="Heading2"/>
            <w:rPr>
              <w:noProof/>
            </w:rPr>
          </w:pPr>
          <w:r w:rsidRPr="009830C4">
            <w:rPr>
              <w:noProof/>
            </w:rPr>
            <w:t xml:space="preserve">2. </w:t>
          </w:r>
          <w:r w:rsidR="00F074DD" w:rsidRPr="009830C4">
            <w:rPr>
              <w:noProof/>
            </w:rPr>
            <w:t>Role</w:t>
          </w:r>
        </w:p>
        <w:p w14:paraId="56C607FA" w14:textId="53E183E9" w:rsidR="001754E3" w:rsidRPr="004110E3" w:rsidRDefault="001754E3" w:rsidP="00834760">
          <w:pPr>
            <w:pStyle w:val="BodyText"/>
            <w:ind w:left="360"/>
            <w:rPr>
              <w:color w:val="auto"/>
            </w:rPr>
          </w:pPr>
          <w:r w:rsidRPr="004110E3">
            <w:rPr>
              <w:color w:val="auto"/>
            </w:rPr>
            <w:t xml:space="preserve">The role of </w:t>
          </w:r>
          <w:r w:rsidR="00754E99">
            <w:rPr>
              <w:color w:val="auto"/>
            </w:rPr>
            <w:t xml:space="preserve">the </w:t>
          </w:r>
          <w:r w:rsidR="0043569F">
            <w:rPr>
              <w:color w:val="auto"/>
            </w:rPr>
            <w:t>ANSIS Consultative Group</w:t>
          </w:r>
          <w:r w:rsidR="00456423" w:rsidRPr="004110E3">
            <w:rPr>
              <w:color w:val="auto"/>
            </w:rPr>
            <w:t xml:space="preserve"> </w:t>
          </w:r>
          <w:r w:rsidRPr="004110E3">
            <w:rPr>
              <w:color w:val="auto"/>
            </w:rPr>
            <w:t>is to:</w:t>
          </w:r>
        </w:p>
        <w:p w14:paraId="507FCACC" w14:textId="4FE1ABE2" w:rsidR="004E4B89" w:rsidRPr="00D97752" w:rsidRDefault="00F4449E" w:rsidP="00D97752">
          <w:pPr>
            <w:pStyle w:val="BodyText"/>
            <w:numPr>
              <w:ilvl w:val="0"/>
              <w:numId w:val="37"/>
            </w:numPr>
            <w:rPr>
              <w:color w:val="auto"/>
            </w:rPr>
          </w:pPr>
          <w:r w:rsidRPr="009E4B9C">
            <w:rPr>
              <w:color w:val="auto"/>
            </w:rPr>
            <w:t xml:space="preserve">Provide </w:t>
          </w:r>
          <w:r w:rsidR="002F65FB">
            <w:rPr>
              <w:color w:val="auto"/>
            </w:rPr>
            <w:t xml:space="preserve">strategic and operational </w:t>
          </w:r>
          <w:r w:rsidRPr="009E4B9C">
            <w:rPr>
              <w:color w:val="auto"/>
            </w:rPr>
            <w:t>a</w:t>
          </w:r>
          <w:r w:rsidR="001754E3" w:rsidRPr="009E4B9C">
            <w:rPr>
              <w:color w:val="auto"/>
            </w:rPr>
            <w:t>dvice</w:t>
          </w:r>
          <w:r w:rsidR="002F65FB">
            <w:rPr>
              <w:color w:val="auto"/>
            </w:rPr>
            <w:t>/</w:t>
          </w:r>
          <w:r w:rsidR="00EF1F57">
            <w:rPr>
              <w:color w:val="auto"/>
            </w:rPr>
            <w:t xml:space="preserve">recommendations </w:t>
          </w:r>
          <w:r w:rsidR="001754E3" w:rsidRPr="009E4B9C">
            <w:rPr>
              <w:color w:val="auto"/>
            </w:rPr>
            <w:t xml:space="preserve">to the </w:t>
          </w:r>
          <w:r w:rsidR="008478D7">
            <w:rPr>
              <w:color w:val="auto"/>
            </w:rPr>
            <w:t xml:space="preserve">ANSIS Project </w:t>
          </w:r>
          <w:r w:rsidR="009830C4">
            <w:rPr>
              <w:color w:val="auto"/>
            </w:rPr>
            <w:t>Coordination</w:t>
          </w:r>
          <w:r w:rsidR="008478D7">
            <w:rPr>
              <w:color w:val="auto"/>
            </w:rPr>
            <w:t xml:space="preserve"> Team</w:t>
          </w:r>
          <w:r w:rsidR="000E660E">
            <w:rPr>
              <w:color w:val="auto"/>
            </w:rPr>
            <w:t>,</w:t>
          </w:r>
          <w:r w:rsidR="000E660E" w:rsidRPr="000E660E">
            <w:t xml:space="preserve"> </w:t>
          </w:r>
          <w:r w:rsidR="000E660E" w:rsidRPr="000E660E">
            <w:rPr>
              <w:color w:val="auto"/>
            </w:rPr>
            <w:t>and relevant ANSIS Project Activity Teams,</w:t>
          </w:r>
          <w:r w:rsidR="001754E3" w:rsidRPr="009E4B9C">
            <w:rPr>
              <w:color w:val="auto"/>
            </w:rPr>
            <w:t xml:space="preserve"> on the </w:t>
          </w:r>
          <w:r w:rsidR="009E4B9C" w:rsidRPr="009E4B9C">
            <w:rPr>
              <w:color w:val="auto"/>
            </w:rPr>
            <w:t>n</w:t>
          </w:r>
          <w:r w:rsidR="009E4B9C" w:rsidRPr="009E4B9C">
            <w:t>eeds and priorities for information products and services.</w:t>
          </w:r>
          <w:r w:rsidR="00C1015B">
            <w:t xml:space="preserve"> </w:t>
          </w:r>
        </w:p>
        <w:p w14:paraId="1DF5CD7D" w14:textId="45BE3B48" w:rsidR="004E4B89" w:rsidRPr="009E4B9C" w:rsidRDefault="004E4B89" w:rsidP="004E4B89">
          <w:pPr>
            <w:pStyle w:val="BodyText"/>
            <w:numPr>
              <w:ilvl w:val="0"/>
              <w:numId w:val="37"/>
            </w:numPr>
            <w:rPr>
              <w:color w:val="auto"/>
            </w:rPr>
          </w:pPr>
          <w:r>
            <w:t xml:space="preserve">Provide </w:t>
          </w:r>
          <w:r w:rsidR="000C625E">
            <w:t>recommendations</w:t>
          </w:r>
          <w:r>
            <w:t xml:space="preserve"> to the </w:t>
          </w:r>
          <w:r w:rsidR="008478D7">
            <w:t xml:space="preserve">ANSIS Project </w:t>
          </w:r>
          <w:r w:rsidR="000E660E">
            <w:t>Coordination</w:t>
          </w:r>
          <w:r w:rsidR="008478D7">
            <w:t xml:space="preserve"> Team</w:t>
          </w:r>
          <w:r>
            <w:t xml:space="preserve"> around data sharing agreements required nationally to deliver </w:t>
          </w:r>
          <w:r w:rsidR="008478D7">
            <w:t>ANSIS</w:t>
          </w:r>
          <w:r>
            <w:t>.</w:t>
          </w:r>
        </w:p>
        <w:p w14:paraId="2E36B48A" w14:textId="7BE00AE1" w:rsidR="00D46BE4" w:rsidRPr="00986432" w:rsidRDefault="001754E3" w:rsidP="00986432">
          <w:pPr>
            <w:pStyle w:val="BodyText"/>
            <w:numPr>
              <w:ilvl w:val="0"/>
              <w:numId w:val="37"/>
            </w:numPr>
            <w:rPr>
              <w:color w:val="auto"/>
            </w:rPr>
          </w:pPr>
          <w:r w:rsidRPr="00986432">
            <w:rPr>
              <w:color w:val="auto"/>
            </w:rPr>
            <w:t xml:space="preserve">Enable exchange and dialogue between </w:t>
          </w:r>
          <w:r w:rsidR="00986432">
            <w:rPr>
              <w:color w:val="auto"/>
            </w:rPr>
            <w:t xml:space="preserve">key </w:t>
          </w:r>
          <w:r w:rsidR="00230322">
            <w:rPr>
              <w:color w:val="auto"/>
            </w:rPr>
            <w:t xml:space="preserve">sector </w:t>
          </w:r>
          <w:r w:rsidR="00986432">
            <w:rPr>
              <w:color w:val="auto"/>
            </w:rPr>
            <w:t xml:space="preserve">representatives </w:t>
          </w:r>
          <w:r w:rsidRPr="00986432">
            <w:rPr>
              <w:color w:val="auto"/>
            </w:rPr>
            <w:t>to inform workplans and product development</w:t>
          </w:r>
          <w:r w:rsidR="006F5F86" w:rsidRPr="00986432">
            <w:rPr>
              <w:color w:val="auto"/>
            </w:rPr>
            <w:t>.</w:t>
          </w:r>
        </w:p>
        <w:p w14:paraId="76CF17B2" w14:textId="6A4F217C" w:rsidR="00AC7DBD" w:rsidRPr="00D8234A" w:rsidRDefault="00AC7DBD" w:rsidP="00AC7DBD">
          <w:pPr>
            <w:pStyle w:val="BodyText"/>
            <w:numPr>
              <w:ilvl w:val="0"/>
              <w:numId w:val="37"/>
            </w:numPr>
            <w:rPr>
              <w:color w:val="auto"/>
            </w:rPr>
          </w:pPr>
          <w:r>
            <w:rPr>
              <w:color w:val="auto"/>
            </w:rPr>
            <w:t xml:space="preserve">As </w:t>
          </w:r>
          <w:r w:rsidR="0081664D">
            <w:rPr>
              <w:color w:val="auto"/>
            </w:rPr>
            <w:t xml:space="preserve">requested </w:t>
          </w:r>
          <w:r w:rsidR="007C6BB7">
            <w:rPr>
              <w:color w:val="auto"/>
            </w:rPr>
            <w:t xml:space="preserve">by the </w:t>
          </w:r>
          <w:r w:rsidR="008478D7">
            <w:rPr>
              <w:color w:val="auto"/>
            </w:rPr>
            <w:t xml:space="preserve">ANSIS Project </w:t>
          </w:r>
          <w:r w:rsidR="00483AC0">
            <w:rPr>
              <w:color w:val="auto"/>
            </w:rPr>
            <w:t>Coordination</w:t>
          </w:r>
          <w:r w:rsidR="008478D7">
            <w:rPr>
              <w:color w:val="auto"/>
            </w:rPr>
            <w:t xml:space="preserve"> Team</w:t>
          </w:r>
          <w:r w:rsidR="009F3126">
            <w:rPr>
              <w:color w:val="auto"/>
            </w:rPr>
            <w:t>,</w:t>
          </w:r>
          <w:r w:rsidR="007C6BB7">
            <w:rPr>
              <w:color w:val="auto"/>
            </w:rPr>
            <w:t xml:space="preserve"> </w:t>
          </w:r>
          <w:r w:rsidR="0081664D">
            <w:rPr>
              <w:color w:val="auto"/>
            </w:rPr>
            <w:t xml:space="preserve">provide </w:t>
          </w:r>
          <w:r>
            <w:rPr>
              <w:color w:val="auto"/>
            </w:rPr>
            <w:t xml:space="preserve">advice and </w:t>
          </w:r>
          <w:r w:rsidR="00F715C7">
            <w:rPr>
              <w:color w:val="auto"/>
            </w:rPr>
            <w:t>recommendation</w:t>
          </w:r>
          <w:r w:rsidR="00B769BE">
            <w:rPr>
              <w:color w:val="auto"/>
            </w:rPr>
            <w:t>s</w:t>
          </w:r>
          <w:r w:rsidR="00F715C7">
            <w:rPr>
              <w:color w:val="auto"/>
            </w:rPr>
            <w:t xml:space="preserve"> </w:t>
          </w:r>
          <w:r>
            <w:rPr>
              <w:color w:val="auto"/>
            </w:rPr>
            <w:t xml:space="preserve">in relation to other </w:t>
          </w:r>
          <w:r w:rsidRPr="00D8234A">
            <w:rPr>
              <w:color w:val="auto"/>
            </w:rPr>
            <w:t>ma</w:t>
          </w:r>
          <w:r w:rsidR="00F715C7" w:rsidRPr="00D8234A">
            <w:rPr>
              <w:color w:val="auto"/>
            </w:rPr>
            <w:t>t</w:t>
          </w:r>
          <w:r w:rsidRPr="00D8234A">
            <w:rPr>
              <w:color w:val="auto"/>
            </w:rPr>
            <w:t>ters that may include:</w:t>
          </w:r>
        </w:p>
        <w:p w14:paraId="0A294E5A" w14:textId="562D248C" w:rsidR="0081664D" w:rsidRPr="00D8234A" w:rsidRDefault="007C6BB7" w:rsidP="00AC7DBD">
          <w:pPr>
            <w:pStyle w:val="BodyText"/>
            <w:numPr>
              <w:ilvl w:val="1"/>
              <w:numId w:val="37"/>
            </w:numPr>
            <w:rPr>
              <w:color w:val="auto"/>
            </w:rPr>
          </w:pPr>
          <w:r w:rsidRPr="00D8234A">
            <w:rPr>
              <w:color w:val="auto"/>
            </w:rPr>
            <w:t xml:space="preserve">formal </w:t>
          </w:r>
          <w:r w:rsidR="00563F75">
            <w:rPr>
              <w:color w:val="auto"/>
            </w:rPr>
            <w:t xml:space="preserve">fitness-for-purpose </w:t>
          </w:r>
          <w:r w:rsidR="0081664D" w:rsidRPr="00D8234A">
            <w:rPr>
              <w:color w:val="auto"/>
            </w:rPr>
            <w:t xml:space="preserve">reviews of </w:t>
          </w:r>
          <w:r w:rsidR="008478D7">
            <w:rPr>
              <w:color w:val="auto"/>
            </w:rPr>
            <w:t xml:space="preserve">ANSIS </w:t>
          </w:r>
          <w:r w:rsidR="0081664D" w:rsidRPr="00D8234A">
            <w:rPr>
              <w:color w:val="auto"/>
            </w:rPr>
            <w:t>products and outputs</w:t>
          </w:r>
        </w:p>
        <w:p w14:paraId="744AE267" w14:textId="5BA55C46" w:rsidR="00AC7DBD" w:rsidRPr="00D8234A" w:rsidRDefault="00AC7DBD" w:rsidP="00AC7DBD">
          <w:pPr>
            <w:pStyle w:val="BodyText"/>
            <w:numPr>
              <w:ilvl w:val="1"/>
              <w:numId w:val="37"/>
            </w:numPr>
          </w:pPr>
          <w:r w:rsidRPr="00D8234A">
            <w:t xml:space="preserve">future development and </w:t>
          </w:r>
          <w:r w:rsidR="0041446C">
            <w:t>direction</w:t>
          </w:r>
          <w:r w:rsidR="0041446C" w:rsidRPr="00D8234A">
            <w:t xml:space="preserve"> </w:t>
          </w:r>
          <w:r w:rsidRPr="00D8234A">
            <w:t xml:space="preserve">of </w:t>
          </w:r>
          <w:r w:rsidR="008478D7">
            <w:t>ANSIS</w:t>
          </w:r>
          <w:r w:rsidRPr="00D8234A">
            <w:t xml:space="preserve">, including identifying potential expansions; developing new projects; and identifying </w:t>
          </w:r>
          <w:r w:rsidR="00986432">
            <w:t xml:space="preserve">synergies with existing groups and committees </w:t>
          </w:r>
        </w:p>
        <w:p w14:paraId="3290DA76" w14:textId="4AD8BF42" w:rsidR="00F715C7" w:rsidRPr="00D8234A" w:rsidRDefault="00F715C7" w:rsidP="00AC7DBD">
          <w:pPr>
            <w:pStyle w:val="BodyText"/>
            <w:numPr>
              <w:ilvl w:val="1"/>
              <w:numId w:val="37"/>
            </w:numPr>
          </w:pPr>
          <w:r w:rsidRPr="00D8234A">
            <w:t xml:space="preserve">feedback on the operations, management, and impact of </w:t>
          </w:r>
          <w:r w:rsidR="008478D7">
            <w:t>ANSIS</w:t>
          </w:r>
          <w:r w:rsidR="00986432">
            <w:rPr>
              <w:i/>
              <w:iCs/>
            </w:rPr>
            <w:t>.</w:t>
          </w:r>
        </w:p>
        <w:p w14:paraId="0F62FE66" w14:textId="2FCDA4EA" w:rsidR="005B250F" w:rsidRPr="006D66CF" w:rsidRDefault="006D66CF" w:rsidP="006D66CF">
          <w:pPr>
            <w:pStyle w:val="Heading2"/>
          </w:pPr>
          <w:r w:rsidRPr="006D66CF">
            <w:lastRenderedPageBreak/>
            <w:t xml:space="preserve">3. </w:t>
          </w:r>
          <w:r w:rsidR="005B250F" w:rsidRPr="006D66CF">
            <w:t>Authority</w:t>
          </w:r>
        </w:p>
        <w:p w14:paraId="3BA5D580" w14:textId="7B67C1EA" w:rsidR="008478D7" w:rsidRPr="00706675" w:rsidRDefault="008478D7" w:rsidP="001905BF">
          <w:pPr>
            <w:pStyle w:val="BodyText"/>
            <w:jc w:val="both"/>
            <w:rPr>
              <w:lang w:val="en-GB"/>
            </w:rPr>
          </w:pPr>
          <w:r w:rsidRPr="00706675">
            <w:rPr>
              <w:lang w:val="en-GB"/>
            </w:rPr>
            <w:t xml:space="preserve">The Consultative Group reports to the ANSIS Project </w:t>
          </w:r>
          <w:r w:rsidR="00483AC0" w:rsidRPr="00706675">
            <w:rPr>
              <w:lang w:val="en-GB"/>
            </w:rPr>
            <w:t>Coordination</w:t>
          </w:r>
          <w:r w:rsidRPr="00706675">
            <w:rPr>
              <w:lang w:val="en-GB"/>
            </w:rPr>
            <w:t xml:space="preserve"> Team. The Project </w:t>
          </w:r>
          <w:r w:rsidR="00483AC0" w:rsidRPr="00706675">
            <w:rPr>
              <w:lang w:val="en-GB"/>
            </w:rPr>
            <w:t>Coordination</w:t>
          </w:r>
          <w:r w:rsidRPr="00706675">
            <w:rPr>
              <w:lang w:val="en-GB"/>
            </w:rPr>
            <w:t xml:space="preserve"> Team </w:t>
          </w:r>
          <w:r w:rsidR="00483AC0" w:rsidRPr="00706675">
            <w:rPr>
              <w:lang w:val="en-GB"/>
            </w:rPr>
            <w:t xml:space="preserve">forms part of the ANSIS Project Management Committee which </w:t>
          </w:r>
          <w:r w:rsidRPr="00706675">
            <w:rPr>
              <w:lang w:val="en-GB"/>
            </w:rPr>
            <w:t>reports to the National Soil Information System</w:t>
          </w:r>
          <w:r w:rsidR="00B1768C" w:rsidRPr="00706675">
            <w:rPr>
              <w:lang w:val="en-GB"/>
            </w:rPr>
            <w:t xml:space="preserve"> (NSIF)</w:t>
          </w:r>
          <w:r w:rsidRPr="00706675">
            <w:rPr>
              <w:lang w:val="en-GB"/>
            </w:rPr>
            <w:t xml:space="preserve"> Consultative Group – formed by the</w:t>
          </w:r>
          <w:r w:rsidR="00B1768C" w:rsidRPr="00706675">
            <w:rPr>
              <w:lang w:val="en-GB"/>
            </w:rPr>
            <w:t xml:space="preserve"> National</w:t>
          </w:r>
          <w:r w:rsidRPr="00706675">
            <w:rPr>
              <w:lang w:val="en-GB"/>
            </w:rPr>
            <w:t xml:space="preserve"> Soil Strategy </w:t>
          </w:r>
          <w:r w:rsidR="00B1768C" w:rsidRPr="00706675">
            <w:rPr>
              <w:lang w:val="en-GB"/>
            </w:rPr>
            <w:t xml:space="preserve">(NSS) </w:t>
          </w:r>
          <w:r w:rsidRPr="00706675">
            <w:rPr>
              <w:lang w:val="en-GB"/>
            </w:rPr>
            <w:t xml:space="preserve">Steering Committee under the auspices of DAFF. </w:t>
          </w:r>
          <w:r w:rsidR="00A64B42">
            <w:rPr>
              <w:lang w:val="en-GB"/>
            </w:rPr>
            <w:t xml:space="preserve">The Consultative Group is an advisory </w:t>
          </w:r>
          <w:r w:rsidR="00A467D9">
            <w:rPr>
              <w:lang w:val="en-GB"/>
            </w:rPr>
            <w:t xml:space="preserve">body which will </w:t>
          </w:r>
          <w:r w:rsidR="00EB2710">
            <w:rPr>
              <w:lang w:val="en-GB"/>
            </w:rPr>
            <w:t>provide strategic and operational recommendations.</w:t>
          </w:r>
        </w:p>
        <w:p w14:paraId="031E0A24" w14:textId="553D292C" w:rsidR="004925B5" w:rsidRPr="007202B9" w:rsidRDefault="00C14C1D" w:rsidP="007202B9">
          <w:pPr>
            <w:pStyle w:val="Heading2"/>
          </w:pPr>
          <w:r>
            <w:t xml:space="preserve">5. </w:t>
          </w:r>
          <w:r w:rsidR="004925B5" w:rsidRPr="007202B9">
            <w:t>Operating Pro</w:t>
          </w:r>
          <w:r w:rsidR="009868BD">
            <w:t>tocol</w:t>
          </w:r>
        </w:p>
        <w:p w14:paraId="3277AD38" w14:textId="19490468" w:rsidR="004925B5" w:rsidRPr="004110E3" w:rsidRDefault="00C14C1D" w:rsidP="004925B5">
          <w:pPr>
            <w:pStyle w:val="Heading3"/>
          </w:pPr>
          <w:r>
            <w:t>5</w:t>
          </w:r>
          <w:r w:rsidR="004925B5" w:rsidRPr="004110E3">
            <w:t>.1 Governance</w:t>
          </w:r>
        </w:p>
        <w:p w14:paraId="59FA3FD6" w14:textId="6F62D630" w:rsidR="008478D7" w:rsidRDefault="004925B5" w:rsidP="001905BF">
          <w:pPr>
            <w:pStyle w:val="BodyText"/>
            <w:jc w:val="both"/>
            <w:rPr>
              <w:lang w:val="en-GB"/>
            </w:rPr>
          </w:pPr>
          <w:r w:rsidRPr="004110E3">
            <w:t xml:space="preserve">The </w:t>
          </w:r>
          <w:r w:rsidR="008478D7">
            <w:t xml:space="preserve">ANSIS Consultative Group is formed from </w:t>
          </w:r>
          <w:r w:rsidR="008478D7">
            <w:rPr>
              <w:lang w:val="en-GB"/>
            </w:rPr>
            <w:t>r</w:t>
          </w:r>
          <w:r w:rsidR="008478D7" w:rsidRPr="008478D7">
            <w:rPr>
              <w:lang w:val="en-GB"/>
            </w:rPr>
            <w:t xml:space="preserve">epresentatives of the Project </w:t>
          </w:r>
          <w:r w:rsidR="00706675">
            <w:rPr>
              <w:lang w:val="en-GB"/>
            </w:rPr>
            <w:t>Coordination</w:t>
          </w:r>
          <w:r w:rsidR="008478D7">
            <w:rPr>
              <w:lang w:val="en-GB"/>
            </w:rPr>
            <w:t xml:space="preserve"> Team</w:t>
          </w:r>
          <w:r w:rsidR="008478D7" w:rsidRPr="008478D7">
            <w:rPr>
              <w:lang w:val="en-GB"/>
            </w:rPr>
            <w:t xml:space="preserve"> and each ANSIS </w:t>
          </w:r>
          <w:r w:rsidR="000047FF">
            <w:rPr>
              <w:lang w:val="en-GB"/>
            </w:rPr>
            <w:t xml:space="preserve">Partner </w:t>
          </w:r>
          <w:r w:rsidR="008478D7" w:rsidRPr="008478D7">
            <w:rPr>
              <w:lang w:val="en-GB"/>
            </w:rPr>
            <w:t xml:space="preserve">and invited key stakeholders. Each ANSIS Partner or key stakeholder nominates one representative to the Consultative Group. These roles may be specified as per contractual agreements and/or through Terms of Reference. </w:t>
          </w:r>
        </w:p>
        <w:p w14:paraId="434EAA5A" w14:textId="1039162E" w:rsidR="004E718E" w:rsidRPr="004110E3" w:rsidRDefault="004E718E" w:rsidP="004E718E">
          <w:pPr>
            <w:pStyle w:val="Heading3"/>
          </w:pPr>
          <w:r>
            <w:t>5</w:t>
          </w:r>
          <w:r w:rsidRPr="004110E3">
            <w:t>.</w:t>
          </w:r>
          <w:r>
            <w:t>2</w:t>
          </w:r>
          <w:r w:rsidRPr="004110E3">
            <w:t xml:space="preserve"> Chair</w:t>
          </w:r>
        </w:p>
        <w:p w14:paraId="5FA44FAF" w14:textId="347D7EA1" w:rsidR="00B46E17" w:rsidRPr="00D70407" w:rsidRDefault="000226BB" w:rsidP="001905BF">
          <w:pPr>
            <w:pStyle w:val="BodyText"/>
            <w:jc w:val="both"/>
            <w:rPr>
              <w:shd w:val="clear" w:color="auto" w:fill="FFFFFF"/>
            </w:rPr>
          </w:pPr>
          <w:r w:rsidRPr="000226BB">
            <w:rPr>
              <w:shd w:val="clear" w:color="auto" w:fill="FFFFFF"/>
            </w:rPr>
            <w:t>CSIRO</w:t>
          </w:r>
          <w:r w:rsidR="00343D89" w:rsidRPr="000226BB">
            <w:rPr>
              <w:shd w:val="clear" w:color="auto" w:fill="FFFFFF"/>
            </w:rPr>
            <w:t xml:space="preserve"> </w:t>
          </w:r>
          <w:r w:rsidR="00CF7553" w:rsidRPr="000226BB">
            <w:rPr>
              <w:shd w:val="clear" w:color="auto" w:fill="FFFFFF"/>
            </w:rPr>
            <w:t xml:space="preserve">will </w:t>
          </w:r>
          <w:r w:rsidR="00825838" w:rsidRPr="000226BB">
            <w:rPr>
              <w:shd w:val="clear" w:color="auto" w:fill="FFFFFF"/>
            </w:rPr>
            <w:t>perform the role of Chair of</w:t>
          </w:r>
          <w:r w:rsidR="00825838">
            <w:rPr>
              <w:shd w:val="clear" w:color="auto" w:fill="FFFFFF"/>
            </w:rPr>
            <w:t xml:space="preserve"> the </w:t>
          </w:r>
          <w:r>
            <w:rPr>
              <w:shd w:val="clear" w:color="auto" w:fill="FFFFFF"/>
            </w:rPr>
            <w:t>Consultative Group</w:t>
          </w:r>
          <w:r w:rsidR="00825838">
            <w:rPr>
              <w:shd w:val="clear" w:color="auto" w:fill="FFFFFF"/>
            </w:rPr>
            <w:t>.</w:t>
          </w:r>
          <w:r w:rsidR="00343D89">
            <w:rPr>
              <w:shd w:val="clear" w:color="auto" w:fill="FFFFFF"/>
            </w:rPr>
            <w:t xml:space="preserve"> </w:t>
          </w:r>
          <w:r w:rsidR="00B46E17">
            <w:rPr>
              <w:shd w:val="clear" w:color="auto" w:fill="FFFFFF"/>
            </w:rPr>
            <w:t>The Chair</w:t>
          </w:r>
          <w:r w:rsidR="00343D89">
            <w:rPr>
              <w:shd w:val="clear" w:color="auto" w:fill="FFFFFF"/>
            </w:rPr>
            <w:t xml:space="preserve"> </w:t>
          </w:r>
          <w:r w:rsidR="00343D89">
            <w:t xml:space="preserve">will convene </w:t>
          </w:r>
          <w:r w:rsidR="00343D89" w:rsidRPr="003119B2">
            <w:t>meetings</w:t>
          </w:r>
          <w:r w:rsidR="00343D89">
            <w:t xml:space="preserve"> and be responsible for interacting and liaising with the </w:t>
          </w:r>
          <w:r w:rsidR="008478D7">
            <w:t>Project Management Team, Project Activity Teams and the Consultative Group</w:t>
          </w:r>
          <w:r w:rsidR="00343D89" w:rsidRPr="003119B2">
            <w:t xml:space="preserve">. The </w:t>
          </w:r>
          <w:r w:rsidR="00343D89">
            <w:t>C</w:t>
          </w:r>
          <w:r w:rsidR="00343D89" w:rsidRPr="003119B2">
            <w:t xml:space="preserve">hair </w:t>
          </w:r>
          <w:r w:rsidR="0069091A">
            <w:rPr>
              <w:shd w:val="clear" w:color="auto" w:fill="FFFFFF"/>
            </w:rPr>
            <w:t>will</w:t>
          </w:r>
          <w:r w:rsidR="0069091A" w:rsidRPr="003119B2">
            <w:rPr>
              <w:shd w:val="clear" w:color="auto" w:fill="FFFFFF"/>
            </w:rPr>
            <w:t xml:space="preserve"> </w:t>
          </w:r>
          <w:r w:rsidR="00343D89" w:rsidRPr="003119B2">
            <w:rPr>
              <w:shd w:val="clear" w:color="auto" w:fill="FFFFFF"/>
            </w:rPr>
            <w:t xml:space="preserve">appoint a Deputy Chair from among </w:t>
          </w:r>
          <w:r w:rsidR="0069091A">
            <w:rPr>
              <w:shd w:val="clear" w:color="auto" w:fill="FFFFFF"/>
            </w:rPr>
            <w:t xml:space="preserve">the </w:t>
          </w:r>
          <w:r w:rsidR="008478D7">
            <w:rPr>
              <w:shd w:val="clear" w:color="auto" w:fill="FFFFFF"/>
            </w:rPr>
            <w:t>Consultative Group</w:t>
          </w:r>
          <w:r w:rsidR="0069091A">
            <w:rPr>
              <w:shd w:val="clear" w:color="auto" w:fill="FFFFFF"/>
            </w:rPr>
            <w:t xml:space="preserve"> </w:t>
          </w:r>
          <w:r w:rsidR="00343D89" w:rsidRPr="003119B2">
            <w:rPr>
              <w:shd w:val="clear" w:color="auto" w:fill="FFFFFF"/>
            </w:rPr>
            <w:t>members to perform essential duties in the Chair's absence</w:t>
          </w:r>
          <w:r w:rsidR="00343D89">
            <w:rPr>
              <w:shd w:val="clear" w:color="auto" w:fill="FFFFFF"/>
            </w:rPr>
            <w:t xml:space="preserve">. The </w:t>
          </w:r>
          <w:r w:rsidR="00C84E8D">
            <w:rPr>
              <w:shd w:val="clear" w:color="auto" w:fill="FFFFFF"/>
            </w:rPr>
            <w:t>C</w:t>
          </w:r>
          <w:r w:rsidR="00343D89">
            <w:rPr>
              <w:shd w:val="clear" w:color="auto" w:fill="FFFFFF"/>
            </w:rPr>
            <w:t xml:space="preserve">hair </w:t>
          </w:r>
          <w:r w:rsidR="00B46E17">
            <w:rPr>
              <w:shd w:val="clear" w:color="auto" w:fill="FFFFFF"/>
            </w:rPr>
            <w:t xml:space="preserve">will be responsible for business papers, minutes, </w:t>
          </w:r>
          <w:r w:rsidR="004B5490">
            <w:rPr>
              <w:shd w:val="clear" w:color="auto" w:fill="FFFFFF"/>
            </w:rPr>
            <w:t>agendas,</w:t>
          </w:r>
          <w:r w:rsidR="00B46E17">
            <w:rPr>
              <w:shd w:val="clear" w:color="auto" w:fill="FFFFFF"/>
            </w:rPr>
            <w:t xml:space="preserve"> and reporting.</w:t>
          </w:r>
          <w:r w:rsidR="00417EA4">
            <w:rPr>
              <w:shd w:val="clear" w:color="auto" w:fill="FFFFFF"/>
            </w:rPr>
            <w:t xml:space="preserve"> </w:t>
          </w:r>
        </w:p>
        <w:p w14:paraId="238D52D5" w14:textId="6E600582" w:rsidR="004925B5" w:rsidRPr="004110E3" w:rsidRDefault="00C14C1D" w:rsidP="004925B5">
          <w:pPr>
            <w:pStyle w:val="Heading3"/>
          </w:pPr>
          <w:r>
            <w:t>5</w:t>
          </w:r>
          <w:r w:rsidR="004925B5" w:rsidRPr="004110E3">
            <w:t>.</w:t>
          </w:r>
          <w:r w:rsidR="004E718E">
            <w:t>3</w:t>
          </w:r>
          <w:r w:rsidR="004925B5" w:rsidRPr="004110E3">
            <w:t xml:space="preserve"> </w:t>
          </w:r>
          <w:r w:rsidR="004E718E">
            <w:t>Membership</w:t>
          </w:r>
        </w:p>
        <w:p w14:paraId="464B5342" w14:textId="44B30615" w:rsidR="00D8234A" w:rsidRPr="00D8234A" w:rsidRDefault="001F0DEA" w:rsidP="001905BF">
          <w:pPr>
            <w:pStyle w:val="BodyText"/>
            <w:jc w:val="both"/>
          </w:pPr>
          <w:r>
            <w:t xml:space="preserve">The Chair and </w:t>
          </w:r>
          <w:r w:rsidR="00814B2D">
            <w:t xml:space="preserve">all </w:t>
          </w:r>
          <w:r>
            <w:t xml:space="preserve">members of the </w:t>
          </w:r>
          <w:r w:rsidR="008478D7">
            <w:t>Consultative Group</w:t>
          </w:r>
          <w:r w:rsidR="00C84E8D">
            <w:t xml:space="preserve"> </w:t>
          </w:r>
          <w:r>
            <w:t xml:space="preserve">serve in an advisory capacity. </w:t>
          </w:r>
          <w:r w:rsidR="00BC0825">
            <w:t xml:space="preserve">The </w:t>
          </w:r>
          <w:r w:rsidR="00814B2D">
            <w:t xml:space="preserve">nomination </w:t>
          </w:r>
          <w:r w:rsidR="00D8234A" w:rsidRPr="00D8234A">
            <w:t>of members will be based on their experience</w:t>
          </w:r>
          <w:r w:rsidR="005D1AB0">
            <w:t>,</w:t>
          </w:r>
          <w:r w:rsidR="00D8234A" w:rsidRPr="00D8234A">
            <w:t xml:space="preserve"> expertise, and their </w:t>
          </w:r>
          <w:r w:rsidR="008478D7">
            <w:t xml:space="preserve">partnership </w:t>
          </w:r>
          <w:r w:rsidR="00D8234A" w:rsidRPr="00D8234A">
            <w:t>representation</w:t>
          </w:r>
          <w:r w:rsidR="005D1AB0">
            <w:t>.</w:t>
          </w:r>
          <w:r w:rsidR="00D8234A" w:rsidRPr="00D8234A">
            <w:t xml:space="preserve"> Proxies or alternates for meetings are permissible</w:t>
          </w:r>
          <w:r w:rsidR="00C37D97">
            <w:t xml:space="preserve"> and requested when a member is unable to attend a meeting</w:t>
          </w:r>
          <w:r w:rsidR="00B02E1F">
            <w:t>.</w:t>
          </w:r>
          <w:r w:rsidR="00D8234A" w:rsidRPr="00D8234A">
            <w:t xml:space="preserve"> The size of the </w:t>
          </w:r>
          <w:r w:rsidR="008478D7">
            <w:t>Consultative Group</w:t>
          </w:r>
          <w:r w:rsidR="00B02E1F" w:rsidRPr="00D8234A">
            <w:t xml:space="preserve"> </w:t>
          </w:r>
          <w:r w:rsidR="00D8234A" w:rsidRPr="00D8234A">
            <w:t xml:space="preserve">will be determined by the scale and scope of </w:t>
          </w:r>
          <w:r w:rsidR="008478D7">
            <w:t xml:space="preserve">ANSIS </w:t>
          </w:r>
          <w:r w:rsidR="00BC0825">
            <w:t xml:space="preserve">and may fluctuate depending on the work programme at any point in time. </w:t>
          </w:r>
        </w:p>
        <w:p w14:paraId="412170B6" w14:textId="61124BFA" w:rsidR="0078406B" w:rsidRPr="00B263F2" w:rsidRDefault="00C14C1D" w:rsidP="0078406B">
          <w:pPr>
            <w:pStyle w:val="Heading3"/>
          </w:pPr>
          <w:r>
            <w:t>5</w:t>
          </w:r>
          <w:r w:rsidR="004925B5" w:rsidRPr="004110E3">
            <w:t>.</w:t>
          </w:r>
          <w:r w:rsidR="004E718E">
            <w:t>4</w:t>
          </w:r>
          <w:r w:rsidR="004925B5" w:rsidRPr="004110E3">
            <w:t xml:space="preserve"> </w:t>
          </w:r>
          <w:r w:rsidR="00293147">
            <w:t>Scope</w:t>
          </w:r>
        </w:p>
        <w:p w14:paraId="13B91B74" w14:textId="37A474DF" w:rsidR="00F40D7F" w:rsidRDefault="0072283D" w:rsidP="001905BF">
          <w:pPr>
            <w:pStyle w:val="BodyText"/>
            <w:jc w:val="both"/>
            <w:rPr>
              <w:shd w:val="clear" w:color="auto" w:fill="FFFFFF"/>
            </w:rPr>
          </w:pPr>
          <w:r>
            <w:rPr>
              <w:shd w:val="clear" w:color="auto" w:fill="FFFFFF"/>
            </w:rPr>
            <w:t>The</w:t>
          </w:r>
          <w:r w:rsidR="0071532D">
            <w:rPr>
              <w:shd w:val="clear" w:color="auto" w:fill="FFFFFF"/>
            </w:rPr>
            <w:t xml:space="preserve"> Consultative Group </w:t>
          </w:r>
          <w:r w:rsidR="00A467D9">
            <w:rPr>
              <w:shd w:val="clear" w:color="auto" w:fill="FFFFFF"/>
            </w:rPr>
            <w:t>is responsible for providing advice</w:t>
          </w:r>
          <w:r w:rsidR="0093719E">
            <w:rPr>
              <w:shd w:val="clear" w:color="auto" w:fill="FFFFFF"/>
            </w:rPr>
            <w:t xml:space="preserve"> on specific points</w:t>
          </w:r>
          <w:r>
            <w:rPr>
              <w:shd w:val="clear" w:color="auto" w:fill="FFFFFF"/>
            </w:rPr>
            <w:t xml:space="preserve"> and </w:t>
          </w:r>
          <w:r w:rsidR="005740CD">
            <w:rPr>
              <w:shd w:val="clear" w:color="auto" w:fill="FFFFFF"/>
            </w:rPr>
            <w:t xml:space="preserve">underlying </w:t>
          </w:r>
          <w:r>
            <w:rPr>
              <w:shd w:val="clear" w:color="auto" w:fill="FFFFFF"/>
            </w:rPr>
            <w:t xml:space="preserve">parameters to be used </w:t>
          </w:r>
          <w:r w:rsidR="005740CD">
            <w:rPr>
              <w:shd w:val="clear" w:color="auto" w:fill="FFFFFF"/>
            </w:rPr>
            <w:t xml:space="preserve">for </w:t>
          </w:r>
          <w:r w:rsidR="0071532D">
            <w:rPr>
              <w:shd w:val="clear" w:color="auto" w:fill="FFFFFF"/>
            </w:rPr>
            <w:t>designing and implementing ANSIS</w:t>
          </w:r>
          <w:r w:rsidR="005740CD">
            <w:rPr>
              <w:shd w:val="clear" w:color="auto" w:fill="FFFFFF"/>
            </w:rPr>
            <w:t xml:space="preserve">. </w:t>
          </w:r>
          <w:r w:rsidR="00293147">
            <w:rPr>
              <w:shd w:val="clear" w:color="auto" w:fill="FFFFFF"/>
            </w:rPr>
            <w:t xml:space="preserve">If consensus on a recommendation is unable to be made a summary </w:t>
          </w:r>
          <w:r w:rsidR="009767A5">
            <w:rPr>
              <w:shd w:val="clear" w:color="auto" w:fill="FFFFFF"/>
            </w:rPr>
            <w:t xml:space="preserve">reflecting all perspectives, including </w:t>
          </w:r>
          <w:r w:rsidR="00962ACC">
            <w:rPr>
              <w:shd w:val="clear" w:color="auto" w:fill="FFFFFF"/>
            </w:rPr>
            <w:t>multiple recommendations,</w:t>
          </w:r>
          <w:r w:rsidR="009767A5">
            <w:rPr>
              <w:shd w:val="clear" w:color="auto" w:fill="FFFFFF"/>
            </w:rPr>
            <w:t xml:space="preserve"> is to be provided to the Project Coordination tea</w:t>
          </w:r>
          <w:r w:rsidR="00962ACC">
            <w:rPr>
              <w:shd w:val="clear" w:color="auto" w:fill="FFFFFF"/>
            </w:rPr>
            <w:t>m.</w:t>
          </w:r>
        </w:p>
        <w:p w14:paraId="018AC6A8" w14:textId="05F484D5" w:rsidR="00E018F0" w:rsidRPr="00027EED" w:rsidRDefault="00E018F0" w:rsidP="00027EED">
          <w:pPr>
            <w:pStyle w:val="Heading3"/>
          </w:pPr>
          <w:r>
            <w:t>5</w:t>
          </w:r>
          <w:r w:rsidRPr="004110E3">
            <w:t>.</w:t>
          </w:r>
          <w:r>
            <w:t>5</w:t>
          </w:r>
          <w:r w:rsidRPr="004110E3">
            <w:t xml:space="preserve"> </w:t>
          </w:r>
          <w:r>
            <w:t>Term of Office</w:t>
          </w:r>
        </w:p>
        <w:p w14:paraId="1D6DD7F3" w14:textId="21D64BF7" w:rsidR="00E018F0" w:rsidRDefault="00E018F0" w:rsidP="001905BF">
          <w:pPr>
            <w:pStyle w:val="BodyText"/>
            <w:jc w:val="both"/>
          </w:pPr>
          <w:r w:rsidRPr="003270CC">
            <w:rPr>
              <w:shd w:val="clear" w:color="auto" w:fill="FFFFFF"/>
            </w:rPr>
            <w:t xml:space="preserve">The term of office for members is </w:t>
          </w:r>
          <w:r>
            <w:rPr>
              <w:shd w:val="clear" w:color="auto" w:fill="FFFFFF"/>
            </w:rPr>
            <w:t xml:space="preserve">12 </w:t>
          </w:r>
          <w:r w:rsidRPr="003270CC">
            <w:rPr>
              <w:shd w:val="clear" w:color="auto" w:fill="FFFFFF"/>
            </w:rPr>
            <w:t>months</w:t>
          </w:r>
          <w:r>
            <w:rPr>
              <w:shd w:val="clear" w:color="auto" w:fill="FFFFFF"/>
            </w:rPr>
            <w:t xml:space="preserve"> </w:t>
          </w:r>
          <w:r w:rsidRPr="00854524">
            <w:rPr>
              <w:shd w:val="clear" w:color="auto" w:fill="FFFFFF"/>
              <w:lang w:val="en-GB"/>
            </w:rPr>
            <w:t>(or until completion of ANSIS project, whichever occurs earliest)</w:t>
          </w:r>
          <w:r w:rsidRPr="003270CC">
            <w:rPr>
              <w:shd w:val="clear" w:color="auto" w:fill="FFFFFF"/>
            </w:rPr>
            <w:t xml:space="preserve">. </w:t>
          </w:r>
          <w:r>
            <w:rPr>
              <w:shd w:val="clear" w:color="auto" w:fill="FFFFFF"/>
            </w:rPr>
            <w:t xml:space="preserve">The default is for members’ term to automatically renew. </w:t>
          </w:r>
          <w:r w:rsidRPr="00854524">
            <w:rPr>
              <w:shd w:val="clear" w:color="auto" w:fill="FFFFFF"/>
              <w:lang w:val="en-GB"/>
            </w:rPr>
            <w:t xml:space="preserve">The ANSIS Project Coordination </w:t>
          </w:r>
          <w:r w:rsidRPr="00854524">
            <w:rPr>
              <w:shd w:val="clear" w:color="auto" w:fill="FFFFFF"/>
              <w:lang w:val="en-GB"/>
            </w:rPr>
            <w:lastRenderedPageBreak/>
            <w:t xml:space="preserve">Team </w:t>
          </w:r>
          <w:r>
            <w:rPr>
              <w:shd w:val="clear" w:color="auto" w:fill="FFFFFF"/>
            </w:rPr>
            <w:t>is able to terminate the operation of the Consultative Group when the group’s activities are no longer required.</w:t>
          </w:r>
        </w:p>
        <w:p w14:paraId="621FB35C" w14:textId="20C63159" w:rsidR="004925B5" w:rsidRPr="004110E3" w:rsidRDefault="00C14C1D" w:rsidP="004925B5">
          <w:pPr>
            <w:pStyle w:val="Heading3"/>
          </w:pPr>
          <w:r>
            <w:t>5</w:t>
          </w:r>
          <w:r w:rsidR="004925B5" w:rsidRPr="004110E3">
            <w:t>.</w:t>
          </w:r>
          <w:r w:rsidR="003919B4">
            <w:t>5</w:t>
          </w:r>
          <w:r w:rsidR="003919B4" w:rsidRPr="004110E3">
            <w:t xml:space="preserve"> </w:t>
          </w:r>
          <w:r w:rsidR="005F361E">
            <w:t>Group</w:t>
          </w:r>
          <w:r w:rsidR="004925B5" w:rsidRPr="004110E3">
            <w:t xml:space="preserve"> Meetings</w:t>
          </w:r>
        </w:p>
        <w:p w14:paraId="7530B9FE" w14:textId="22D039F5" w:rsidR="004925B5" w:rsidRPr="001905BF" w:rsidRDefault="004925B5" w:rsidP="00631C67">
          <w:pPr>
            <w:pStyle w:val="BodyText"/>
            <w:numPr>
              <w:ilvl w:val="0"/>
              <w:numId w:val="41"/>
            </w:numPr>
          </w:pPr>
          <w:r w:rsidRPr="004110E3">
            <w:t xml:space="preserve">Meeting frequency – </w:t>
          </w:r>
          <w:r w:rsidRPr="004110E3">
            <w:rPr>
              <w:shd w:val="clear" w:color="auto" w:fill="FFFFFF"/>
            </w:rPr>
            <w:t>as required with a maximum duration between meetings of two (2) months</w:t>
          </w:r>
          <w:r w:rsidR="00BE60D7">
            <w:rPr>
              <w:shd w:val="clear" w:color="auto" w:fill="FFFFFF"/>
            </w:rPr>
            <w:t>.</w:t>
          </w:r>
          <w:r w:rsidR="00326801">
            <w:rPr>
              <w:shd w:val="clear" w:color="auto" w:fill="FFFFFF"/>
            </w:rPr>
            <w:t xml:space="preserve"> At initial establishment of the </w:t>
          </w:r>
          <w:r w:rsidR="00E204D4">
            <w:rPr>
              <w:shd w:val="clear" w:color="auto" w:fill="FFFFFF"/>
            </w:rPr>
            <w:t>Consultative Group</w:t>
          </w:r>
          <w:r w:rsidR="00326801">
            <w:rPr>
              <w:shd w:val="clear" w:color="auto" w:fill="FFFFFF"/>
            </w:rPr>
            <w:t>, meeting frequency is envisage</w:t>
          </w:r>
          <w:r w:rsidR="00265932">
            <w:rPr>
              <w:shd w:val="clear" w:color="auto" w:fill="FFFFFF"/>
            </w:rPr>
            <w:t>d</w:t>
          </w:r>
          <w:r w:rsidR="00326801">
            <w:rPr>
              <w:shd w:val="clear" w:color="auto" w:fill="FFFFFF"/>
            </w:rPr>
            <w:t xml:space="preserve"> </w:t>
          </w:r>
          <w:r w:rsidR="00326801" w:rsidRPr="008A171F">
            <w:rPr>
              <w:shd w:val="clear" w:color="auto" w:fill="FFFFFF"/>
            </w:rPr>
            <w:t>to be more frequent as work programmes</w:t>
          </w:r>
          <w:r w:rsidR="00D75F31" w:rsidRPr="008A171F">
            <w:rPr>
              <w:shd w:val="clear" w:color="auto" w:fill="FFFFFF"/>
            </w:rPr>
            <w:t>, data layers</w:t>
          </w:r>
          <w:r w:rsidR="00326801" w:rsidRPr="000A6D67">
            <w:rPr>
              <w:shd w:val="clear" w:color="auto" w:fill="FFFFFF"/>
            </w:rPr>
            <w:t xml:space="preserve"> and delivery timeframes are determined. </w:t>
          </w:r>
        </w:p>
        <w:p w14:paraId="695C42DA" w14:textId="772AEFCE" w:rsidR="004925B5" w:rsidRPr="001905BF" w:rsidRDefault="004925B5" w:rsidP="00631C67">
          <w:pPr>
            <w:pStyle w:val="BodyText"/>
            <w:numPr>
              <w:ilvl w:val="0"/>
              <w:numId w:val="41"/>
            </w:numPr>
          </w:pPr>
          <w:r w:rsidRPr="001905BF">
            <w:t xml:space="preserve">Quorum </w:t>
          </w:r>
          <w:r w:rsidR="002269B4" w:rsidRPr="001905BF">
            <w:t>–</w:t>
          </w:r>
          <w:r w:rsidRPr="001905BF">
            <w:t xml:space="preserve"> </w:t>
          </w:r>
          <w:r w:rsidRPr="001905BF">
            <w:rPr>
              <w:shd w:val="clear" w:color="auto" w:fill="FFFFFF"/>
            </w:rPr>
            <w:t xml:space="preserve">greater than </w:t>
          </w:r>
          <w:r w:rsidR="00326801" w:rsidRPr="001905BF">
            <w:rPr>
              <w:shd w:val="clear" w:color="auto" w:fill="FFFFFF"/>
            </w:rPr>
            <w:t>30</w:t>
          </w:r>
          <w:r w:rsidRPr="001905BF">
            <w:rPr>
              <w:shd w:val="clear" w:color="auto" w:fill="FFFFFF"/>
            </w:rPr>
            <w:t xml:space="preserve">% of </w:t>
          </w:r>
          <w:r w:rsidR="00D0599C" w:rsidRPr="001905BF">
            <w:rPr>
              <w:shd w:val="clear" w:color="auto" w:fill="FFFFFF"/>
            </w:rPr>
            <w:t xml:space="preserve">the </w:t>
          </w:r>
          <w:r w:rsidR="0071532D" w:rsidRPr="001905BF">
            <w:rPr>
              <w:shd w:val="clear" w:color="auto" w:fill="FFFFFF"/>
            </w:rPr>
            <w:t>ANSIS Consultative Group</w:t>
          </w:r>
          <w:r w:rsidR="00497108" w:rsidRPr="001905BF">
            <w:rPr>
              <w:shd w:val="clear" w:color="auto" w:fill="FFFFFF"/>
            </w:rPr>
            <w:t xml:space="preserve"> </w:t>
          </w:r>
          <w:r w:rsidRPr="001905BF">
            <w:rPr>
              <w:shd w:val="clear" w:color="auto" w:fill="FFFFFF"/>
            </w:rPr>
            <w:t>membership</w:t>
          </w:r>
        </w:p>
        <w:p w14:paraId="28831967" w14:textId="5959FB4D" w:rsidR="00B3563C" w:rsidRPr="003119B2" w:rsidRDefault="004925B5" w:rsidP="00B3563C">
          <w:pPr>
            <w:pStyle w:val="BodyText"/>
            <w:numPr>
              <w:ilvl w:val="0"/>
              <w:numId w:val="43"/>
            </w:numPr>
            <w:jc w:val="both"/>
          </w:pPr>
          <w:r w:rsidRPr="004110E3">
            <w:rPr>
              <w:shd w:val="clear" w:color="auto" w:fill="FFFFFF"/>
            </w:rPr>
            <w:t xml:space="preserve">Pre-meeting </w:t>
          </w:r>
          <w:r w:rsidR="002269B4" w:rsidRPr="003119B2">
            <w:t>–</w:t>
          </w:r>
          <w:r w:rsidRPr="004110E3">
            <w:rPr>
              <w:shd w:val="clear" w:color="auto" w:fill="FFFFFF"/>
            </w:rPr>
            <w:t xml:space="preserve"> </w:t>
          </w:r>
          <w:r w:rsidR="00B3563C">
            <w:t xml:space="preserve">Unless otherwise agreed upon through discussion with the secretariat and other members of the Consultative Group, Consultative Group members should submit </w:t>
          </w:r>
          <w:r w:rsidR="00A6583B">
            <w:t xml:space="preserve">, via the TEAMS site , any </w:t>
          </w:r>
          <w:r w:rsidR="00B3563C">
            <w:t>agenda items to the secretariat at least one week prior to the next schedule</w:t>
          </w:r>
          <w:r w:rsidR="00DD42B2">
            <w:t>d</w:t>
          </w:r>
          <w:r w:rsidR="00B3563C">
            <w:t xml:space="preserve"> meeting.</w:t>
          </w:r>
          <w:r w:rsidR="00B3563C" w:rsidRPr="003119B2">
            <w:rPr>
              <w:shd w:val="clear" w:color="auto" w:fill="FFFFFF"/>
            </w:rPr>
            <w:t xml:space="preserve"> </w:t>
          </w:r>
          <w:r w:rsidR="00B3563C">
            <w:rPr>
              <w:shd w:val="clear" w:color="auto" w:fill="FFFFFF"/>
            </w:rPr>
            <w:t>One</w:t>
          </w:r>
          <w:r w:rsidR="00B3563C" w:rsidRPr="003119B2">
            <w:rPr>
              <w:shd w:val="clear" w:color="auto" w:fill="FFFFFF"/>
            </w:rPr>
            <w:t xml:space="preserve"> week before each scheduled meeting, </w:t>
          </w:r>
          <w:r w:rsidR="007D1A34">
            <w:rPr>
              <w:shd w:val="clear" w:color="auto" w:fill="FFFFFF"/>
            </w:rPr>
            <w:t xml:space="preserve">the TEAMS site will be updated with the </w:t>
          </w:r>
          <w:r w:rsidR="00DD42B2">
            <w:rPr>
              <w:shd w:val="clear" w:color="auto" w:fill="FFFFFF"/>
            </w:rPr>
            <w:t xml:space="preserve">Agenda and any </w:t>
          </w:r>
          <w:r w:rsidR="00F341DD">
            <w:rPr>
              <w:shd w:val="clear" w:color="auto" w:fill="FFFFFF"/>
            </w:rPr>
            <w:t>attachments for the</w:t>
          </w:r>
          <w:r w:rsidR="00B3563C" w:rsidRPr="003119B2">
            <w:rPr>
              <w:shd w:val="clear" w:color="auto" w:fill="FFFFFF"/>
            </w:rPr>
            <w:t xml:space="preserve"> meeting</w:t>
          </w:r>
          <w:r w:rsidR="00B3563C">
            <w:rPr>
              <w:shd w:val="clear" w:color="auto" w:fill="FFFFFF"/>
            </w:rPr>
            <w:t xml:space="preserve"> </w:t>
          </w:r>
          <w:r w:rsidR="00B3563C" w:rsidRPr="003119B2">
            <w:rPr>
              <w:shd w:val="clear" w:color="auto" w:fill="FFFFFF"/>
            </w:rPr>
            <w:t xml:space="preserve">. These </w:t>
          </w:r>
          <w:r w:rsidR="000A6D67">
            <w:rPr>
              <w:shd w:val="clear" w:color="auto" w:fill="FFFFFF"/>
            </w:rPr>
            <w:t>Agenda and any attachments</w:t>
          </w:r>
          <w:r w:rsidR="00B3563C" w:rsidRPr="003119B2">
            <w:rPr>
              <w:shd w:val="clear" w:color="auto" w:fill="FFFFFF"/>
            </w:rPr>
            <w:t xml:space="preserve"> should include:</w:t>
          </w:r>
        </w:p>
        <w:p w14:paraId="48725C62" w14:textId="09B122EC" w:rsidR="00B3563C" w:rsidRPr="003119B2" w:rsidRDefault="00F341DD" w:rsidP="00B3563C">
          <w:pPr>
            <w:pStyle w:val="BodyText"/>
            <w:numPr>
              <w:ilvl w:val="1"/>
              <w:numId w:val="44"/>
            </w:numPr>
            <w:jc w:val="both"/>
          </w:pPr>
          <w:r>
            <w:t>any specific items where recommendations are being sort</w:t>
          </w:r>
          <w:r w:rsidR="00B3563C" w:rsidRPr="003119B2">
            <w:t xml:space="preserve"> that</w:t>
          </w:r>
          <w:r w:rsidR="00B3563C">
            <w:t xml:space="preserve"> </w:t>
          </w:r>
          <w:r w:rsidR="00B3563C" w:rsidRPr="003119B2">
            <w:t xml:space="preserve"> will be asked to</w:t>
          </w:r>
          <w:r w:rsidR="00E60604">
            <w:t xml:space="preserve"> be made</w:t>
          </w:r>
          <w:r w:rsidR="00B3563C" w:rsidRPr="003119B2">
            <w:t xml:space="preserve"> in session</w:t>
          </w:r>
          <w:r w:rsidR="00B3563C">
            <w:t>;</w:t>
          </w:r>
        </w:p>
        <w:p w14:paraId="7F94F16D" w14:textId="77777777" w:rsidR="00B3563C" w:rsidRPr="003119B2" w:rsidRDefault="00B3563C" w:rsidP="00B3563C">
          <w:pPr>
            <w:pStyle w:val="BodyText"/>
            <w:numPr>
              <w:ilvl w:val="1"/>
              <w:numId w:val="44"/>
            </w:numPr>
            <w:jc w:val="both"/>
          </w:pPr>
          <w:r w:rsidRPr="003119B2">
            <w:t>other documents to be considered at the meeting (if any</w:t>
          </w:r>
          <w:r>
            <w:t xml:space="preserve"> – it is not a regular meeting requirement for members to provide business papers</w:t>
          </w:r>
          <w:r w:rsidRPr="003119B2">
            <w:t>)</w:t>
          </w:r>
          <w:r>
            <w:t>.</w:t>
          </w:r>
        </w:p>
        <w:p w14:paraId="69F92DB5" w14:textId="0C769A61" w:rsidR="00BA2ECB" w:rsidRDefault="00BA2ECB" w:rsidP="00B3563C">
          <w:pPr>
            <w:pStyle w:val="BodyText"/>
            <w:numPr>
              <w:ilvl w:val="0"/>
              <w:numId w:val="41"/>
            </w:numPr>
            <w:rPr>
              <w:shd w:val="clear" w:color="auto" w:fill="FFFFFF"/>
            </w:rPr>
          </w:pPr>
          <w:r>
            <w:rPr>
              <w:shd w:val="clear" w:color="auto" w:fill="FFFFFF"/>
            </w:rPr>
            <w:t xml:space="preserve">On the TEAMS site </w:t>
          </w:r>
          <w:r w:rsidR="00383817">
            <w:rPr>
              <w:shd w:val="clear" w:color="auto" w:fill="FFFFFF"/>
            </w:rPr>
            <w:t>the following information will be available:</w:t>
          </w:r>
        </w:p>
        <w:p w14:paraId="472B2C65" w14:textId="47598CFF" w:rsidR="00383817" w:rsidRDefault="00383817" w:rsidP="00383817">
          <w:pPr>
            <w:pStyle w:val="BodyText"/>
            <w:numPr>
              <w:ilvl w:val="1"/>
              <w:numId w:val="41"/>
            </w:numPr>
            <w:rPr>
              <w:shd w:val="clear" w:color="auto" w:fill="FFFFFF"/>
            </w:rPr>
          </w:pPr>
          <w:r>
            <w:rPr>
              <w:shd w:val="clear" w:color="auto" w:fill="FFFFFF"/>
            </w:rPr>
            <w:t>Agenda’s</w:t>
          </w:r>
        </w:p>
        <w:p w14:paraId="272F9090" w14:textId="5D0382D2" w:rsidR="00383817" w:rsidRDefault="00383817" w:rsidP="00383817">
          <w:pPr>
            <w:pStyle w:val="BodyText"/>
            <w:numPr>
              <w:ilvl w:val="1"/>
              <w:numId w:val="41"/>
            </w:numPr>
            <w:rPr>
              <w:shd w:val="clear" w:color="auto" w:fill="FFFFFF"/>
            </w:rPr>
          </w:pPr>
          <w:r>
            <w:rPr>
              <w:shd w:val="clear" w:color="auto" w:fill="FFFFFF"/>
            </w:rPr>
            <w:t>Minutes</w:t>
          </w:r>
        </w:p>
        <w:p w14:paraId="2A91457B" w14:textId="441C5AC5" w:rsidR="00383817" w:rsidRDefault="00383817" w:rsidP="00383817">
          <w:pPr>
            <w:pStyle w:val="BodyText"/>
            <w:numPr>
              <w:ilvl w:val="1"/>
              <w:numId w:val="41"/>
            </w:numPr>
            <w:rPr>
              <w:shd w:val="clear" w:color="auto" w:fill="FFFFFF"/>
            </w:rPr>
          </w:pPr>
          <w:r>
            <w:rPr>
              <w:shd w:val="clear" w:color="auto" w:fill="FFFFFF"/>
            </w:rPr>
            <w:t>Action Table</w:t>
          </w:r>
        </w:p>
        <w:p w14:paraId="52555432" w14:textId="25BF0CC9" w:rsidR="00383817" w:rsidRDefault="00383817" w:rsidP="00383817">
          <w:pPr>
            <w:pStyle w:val="BodyText"/>
            <w:numPr>
              <w:ilvl w:val="1"/>
              <w:numId w:val="41"/>
            </w:numPr>
            <w:rPr>
              <w:shd w:val="clear" w:color="auto" w:fill="FFFFFF"/>
            </w:rPr>
          </w:pPr>
          <w:r>
            <w:rPr>
              <w:shd w:val="clear" w:color="auto" w:fill="FFFFFF"/>
            </w:rPr>
            <w:t>Papers</w:t>
          </w:r>
        </w:p>
        <w:p w14:paraId="5D92CEDC" w14:textId="461E8B87" w:rsidR="009752BB" w:rsidRDefault="009752BB" w:rsidP="001905BF">
          <w:pPr>
            <w:pStyle w:val="BodyText"/>
            <w:numPr>
              <w:ilvl w:val="1"/>
              <w:numId w:val="41"/>
            </w:numPr>
            <w:rPr>
              <w:shd w:val="clear" w:color="auto" w:fill="FFFFFF"/>
            </w:rPr>
          </w:pPr>
          <w:r>
            <w:rPr>
              <w:shd w:val="clear" w:color="auto" w:fill="FFFFFF"/>
            </w:rPr>
            <w:t>Other information beneficial to the Consultative Group</w:t>
          </w:r>
        </w:p>
        <w:p w14:paraId="77BEB939" w14:textId="19622F24" w:rsidR="004925B5" w:rsidRPr="00631C67" w:rsidRDefault="00BA2ECB" w:rsidP="001905BF">
          <w:pPr>
            <w:pStyle w:val="BodyText"/>
            <w:numPr>
              <w:ilvl w:val="0"/>
              <w:numId w:val="41"/>
            </w:numPr>
            <w:jc w:val="both"/>
            <w:rPr>
              <w:shd w:val="clear" w:color="auto" w:fill="FFFFFF"/>
            </w:rPr>
          </w:pPr>
          <w:r>
            <w:rPr>
              <w:shd w:val="clear" w:color="auto" w:fill="FFFFFF"/>
            </w:rPr>
            <w:t>During</w:t>
          </w:r>
          <w:r w:rsidR="004925B5" w:rsidRPr="00631C67">
            <w:rPr>
              <w:shd w:val="clear" w:color="auto" w:fill="FFFFFF"/>
            </w:rPr>
            <w:t xml:space="preserve"> meetings </w:t>
          </w:r>
          <w:r w:rsidR="00E01050" w:rsidRPr="003119B2">
            <w:t>–</w:t>
          </w:r>
          <w:r w:rsidR="004925B5" w:rsidRPr="00631C67">
            <w:rPr>
              <w:shd w:val="clear" w:color="auto" w:fill="FFFFFF"/>
            </w:rPr>
            <w:t xml:space="preserve"> the Chair will conduct the meeting according to the agenda, encouraging all members to provide input throughout the meeting. The Chair will also ensure any recommendations are adequately confirmed by the members. </w:t>
          </w:r>
          <w:r w:rsidR="00E0552A">
            <w:rPr>
              <w:shd w:val="clear" w:color="auto" w:fill="FFFFFF"/>
            </w:rPr>
            <w:t xml:space="preserve">At the first meeting of the </w:t>
          </w:r>
          <w:r w:rsidR="00E0552A">
            <w:t>Consultative Group</w:t>
          </w:r>
          <w:r w:rsidR="00E0552A">
            <w:rPr>
              <w:shd w:val="clear" w:color="auto" w:fill="FFFFFF"/>
            </w:rPr>
            <w:t xml:space="preserve">, a standing agenda should be agreed upon by </w:t>
          </w:r>
          <w:r w:rsidR="00E0552A">
            <w:t>Consultative Group</w:t>
          </w:r>
          <w:r w:rsidR="00E0552A">
            <w:rPr>
              <w:shd w:val="clear" w:color="auto" w:fill="FFFFFF"/>
            </w:rPr>
            <w:t xml:space="preserve"> members that covers key recurring issues, while allowing time for general discussion and emergent issues.  </w:t>
          </w:r>
          <w:r w:rsidR="004925B5" w:rsidRPr="00631C67">
            <w:rPr>
              <w:shd w:val="clear" w:color="auto" w:fill="FFFFFF"/>
            </w:rPr>
            <w:t xml:space="preserve">A standing agenda will include (but not </w:t>
          </w:r>
          <w:r w:rsidR="008C4253">
            <w:rPr>
              <w:shd w:val="clear" w:color="auto" w:fill="FFFFFF"/>
            </w:rPr>
            <w:t>be</w:t>
          </w:r>
          <w:r w:rsidR="004925B5" w:rsidRPr="00631C67">
            <w:rPr>
              <w:shd w:val="clear" w:color="auto" w:fill="FFFFFF"/>
            </w:rPr>
            <w:t xml:space="preserve"> limited to):</w:t>
          </w:r>
        </w:p>
        <w:p w14:paraId="7BCDE240" w14:textId="7DC959FD" w:rsidR="004925B5" w:rsidRPr="00631C67" w:rsidRDefault="004925B5" w:rsidP="00631C67">
          <w:pPr>
            <w:pStyle w:val="BodyText"/>
            <w:numPr>
              <w:ilvl w:val="1"/>
              <w:numId w:val="42"/>
            </w:numPr>
          </w:pPr>
          <w:r w:rsidRPr="00631C67">
            <w:t>reviewing the status of action items from previous meetings</w:t>
          </w:r>
          <w:r w:rsidR="008C4253">
            <w:t>;</w:t>
          </w:r>
        </w:p>
        <w:p w14:paraId="246DBB0C" w14:textId="64872C82" w:rsidR="004925B5" w:rsidRPr="00631C67" w:rsidRDefault="004925B5" w:rsidP="00631C67">
          <w:pPr>
            <w:pStyle w:val="BodyText"/>
            <w:numPr>
              <w:ilvl w:val="1"/>
              <w:numId w:val="42"/>
            </w:numPr>
          </w:pPr>
          <w:r w:rsidRPr="00631C67">
            <w:t xml:space="preserve">progress report </w:t>
          </w:r>
          <w:r w:rsidR="00BD4559">
            <w:t>of key ANSIS deliverables</w:t>
          </w:r>
          <w:r w:rsidRPr="00631C67">
            <w:t xml:space="preserve"> and project risks</w:t>
          </w:r>
          <w:r w:rsidR="008C4253">
            <w:t>;</w:t>
          </w:r>
        </w:p>
        <w:p w14:paraId="2CEB034B" w14:textId="3DC6435B" w:rsidR="00047C01" w:rsidRDefault="00047D7D" w:rsidP="00631C67">
          <w:pPr>
            <w:pStyle w:val="BodyText"/>
            <w:numPr>
              <w:ilvl w:val="1"/>
              <w:numId w:val="42"/>
            </w:numPr>
          </w:pPr>
          <w:r>
            <w:t>communications update;</w:t>
          </w:r>
        </w:p>
        <w:p w14:paraId="3DA02404" w14:textId="0CFFAAD0" w:rsidR="00047D7D" w:rsidRDefault="00BB15E8" w:rsidP="00631C67">
          <w:pPr>
            <w:pStyle w:val="BodyText"/>
            <w:numPr>
              <w:ilvl w:val="1"/>
              <w:numId w:val="42"/>
            </w:numPr>
          </w:pPr>
          <w:r>
            <w:t>ANSIS matters</w:t>
          </w:r>
          <w:r w:rsidR="00047D7D">
            <w:t xml:space="preserve"> of relevance to all </w:t>
          </w:r>
          <w:r>
            <w:t>represented groups at the meeting; This may include:</w:t>
          </w:r>
          <w:r>
            <w:tab/>
          </w:r>
        </w:p>
        <w:p w14:paraId="48BB69C7" w14:textId="1DC3C540" w:rsidR="00BB15E8" w:rsidRDefault="00BB15E8" w:rsidP="00BB15E8">
          <w:pPr>
            <w:pStyle w:val="BodyText"/>
            <w:numPr>
              <w:ilvl w:val="2"/>
              <w:numId w:val="42"/>
            </w:numPr>
          </w:pPr>
          <w:r>
            <w:t>NSS Updates</w:t>
          </w:r>
        </w:p>
        <w:p w14:paraId="2452E3E5" w14:textId="57783421" w:rsidR="00BB15E8" w:rsidRDefault="00BB15E8" w:rsidP="00BB15E8">
          <w:pPr>
            <w:pStyle w:val="BodyText"/>
            <w:numPr>
              <w:ilvl w:val="2"/>
              <w:numId w:val="42"/>
            </w:numPr>
          </w:pPr>
          <w:r>
            <w:lastRenderedPageBreak/>
            <w:t>DAFF Updates</w:t>
          </w:r>
        </w:p>
        <w:p w14:paraId="4CB267E0" w14:textId="551B4E51" w:rsidR="00BB15E8" w:rsidRDefault="008F088A" w:rsidP="001905BF">
          <w:pPr>
            <w:pStyle w:val="BodyText"/>
            <w:numPr>
              <w:ilvl w:val="2"/>
              <w:numId w:val="42"/>
            </w:numPr>
          </w:pPr>
          <w:r>
            <w:t xml:space="preserve">Soil Advocate updates </w:t>
          </w:r>
        </w:p>
        <w:p w14:paraId="20AD7056" w14:textId="6A78874A" w:rsidR="004925B5" w:rsidRPr="00631C67" w:rsidRDefault="004925B5" w:rsidP="00631C67">
          <w:pPr>
            <w:pStyle w:val="BodyText"/>
            <w:numPr>
              <w:ilvl w:val="1"/>
              <w:numId w:val="42"/>
            </w:numPr>
          </w:pPr>
          <w:r w:rsidRPr="00631C67">
            <w:t>discussion on other documents to be considered (if any)</w:t>
          </w:r>
          <w:r w:rsidR="008C4253">
            <w:t>;</w:t>
          </w:r>
        </w:p>
        <w:p w14:paraId="157B368D" w14:textId="4732354A" w:rsidR="001B3CC4" w:rsidRDefault="004925B5" w:rsidP="000D1423">
          <w:pPr>
            <w:pStyle w:val="BodyText"/>
            <w:numPr>
              <w:ilvl w:val="1"/>
              <w:numId w:val="42"/>
            </w:numPr>
          </w:pPr>
          <w:r w:rsidRPr="00631C67">
            <w:t>confirmation of date, time and venue for next meeting</w:t>
          </w:r>
          <w:r w:rsidR="000D1423">
            <w:t>.</w:t>
          </w:r>
        </w:p>
        <w:p w14:paraId="168BAF01" w14:textId="59567B67" w:rsidR="006C21BB" w:rsidRDefault="006C21BB" w:rsidP="006C21BB">
          <w:pPr>
            <w:pStyle w:val="BodyText"/>
            <w:numPr>
              <w:ilvl w:val="0"/>
              <w:numId w:val="42"/>
            </w:numPr>
            <w:jc w:val="both"/>
          </w:pPr>
          <w:r>
            <w:t>The first meeting of the Consultative Group</w:t>
          </w:r>
          <w:r>
            <w:rPr>
              <w:shd w:val="clear" w:color="auto" w:fill="FFFFFF"/>
            </w:rPr>
            <w:t xml:space="preserve"> </w:t>
          </w:r>
          <w:r>
            <w:t>should also review, discuss, and determine key operational matters including (but not limited to):</w:t>
          </w:r>
        </w:p>
        <w:p w14:paraId="07C56D71" w14:textId="454780D8" w:rsidR="006C21BB" w:rsidRDefault="006C21BB" w:rsidP="006C21BB">
          <w:pPr>
            <w:pStyle w:val="BodyText"/>
            <w:numPr>
              <w:ilvl w:val="1"/>
              <w:numId w:val="42"/>
            </w:numPr>
            <w:jc w:val="both"/>
          </w:pPr>
          <w:r>
            <w:t>the T</w:t>
          </w:r>
          <w:r w:rsidR="00D63959">
            <w:t>o</w:t>
          </w:r>
          <w:r>
            <w:t>R for the group, and what additional items should be added to the T</w:t>
          </w:r>
          <w:r w:rsidR="00D63959">
            <w:t>o</w:t>
          </w:r>
          <w:r>
            <w:t>R (if any);</w:t>
          </w:r>
        </w:p>
        <w:p w14:paraId="3EFE3D98" w14:textId="551C4AFD" w:rsidR="000326A2" w:rsidRDefault="000326A2" w:rsidP="000326A2">
          <w:pPr>
            <w:pStyle w:val="BodyText"/>
            <w:numPr>
              <w:ilvl w:val="1"/>
              <w:numId w:val="42"/>
            </w:numPr>
            <w:jc w:val="both"/>
          </w:pPr>
          <w:r>
            <w:t>the development of activities to provide long term confidentiality, conflict of interest, and privacy instruments for the Consultative Group.</w:t>
          </w:r>
        </w:p>
        <w:p w14:paraId="3E1822DD" w14:textId="77777777" w:rsidR="000326A2" w:rsidRDefault="000326A2" w:rsidP="00B452E7">
          <w:pPr>
            <w:pStyle w:val="BodyText"/>
            <w:ind w:left="1440"/>
            <w:jc w:val="both"/>
          </w:pPr>
        </w:p>
        <w:p w14:paraId="66465BA6" w14:textId="46065BC9" w:rsidR="0066080C" w:rsidRPr="00E6089C" w:rsidRDefault="0066080C" w:rsidP="0066080C">
          <w:pPr>
            <w:pStyle w:val="Heading3"/>
          </w:pPr>
          <w:r>
            <w:t>5.</w:t>
          </w:r>
          <w:r w:rsidR="00EC6D28">
            <w:t xml:space="preserve">6 </w:t>
          </w:r>
          <w:r>
            <w:t xml:space="preserve">Confidentiality </w:t>
          </w:r>
        </w:p>
        <w:p w14:paraId="157354AC" w14:textId="70505792" w:rsidR="00C52368" w:rsidRDefault="00C52368" w:rsidP="00C52368">
          <w:pPr>
            <w:pStyle w:val="BodyText"/>
            <w:jc w:val="both"/>
          </w:pPr>
          <w:r>
            <w:t xml:space="preserve">Consultative Group members </w:t>
          </w:r>
          <w:r w:rsidRPr="00E6089C">
            <w:t xml:space="preserve">will not directly or indirectly disclose to any person any Confidential Information </w:t>
          </w:r>
          <w:r>
            <w:t xml:space="preserve">which may have been presented to or discussed in the Group. </w:t>
          </w:r>
        </w:p>
        <w:p w14:paraId="04841A23" w14:textId="7F590C3E" w:rsidR="00C52368" w:rsidRDefault="00C52368" w:rsidP="00C52368">
          <w:pPr>
            <w:pStyle w:val="BodyText"/>
            <w:jc w:val="both"/>
          </w:pPr>
          <w:r>
            <w:t>Consultative Group members are required to abide by existing confidentiality requirements and definitions, as per contracts/agreements.</w:t>
          </w:r>
        </w:p>
        <w:p w14:paraId="5AEB6769" w14:textId="6CB6E556" w:rsidR="00C52368" w:rsidRPr="00E6089C" w:rsidRDefault="00C52368" w:rsidP="00C52368">
          <w:pPr>
            <w:pStyle w:val="BodyText"/>
            <w:jc w:val="both"/>
          </w:pPr>
          <w:r>
            <w:t>As ANSIS develops over time, the Consultative Group must continue to develop and refine its confidentiality mechanisms, beginning at its first meeting.</w:t>
          </w:r>
        </w:p>
        <w:p w14:paraId="30378DC7" w14:textId="1CB0E9AB" w:rsidR="00085291" w:rsidRDefault="003A43F7" w:rsidP="003A43F7">
          <w:pPr>
            <w:pStyle w:val="Heading3"/>
          </w:pPr>
          <w:r>
            <w:t>5.6 Conflict of Interest</w:t>
          </w:r>
        </w:p>
        <w:p w14:paraId="032BA032" w14:textId="1A9F1787" w:rsidR="00EC3CF0" w:rsidRDefault="00EC3CF0" w:rsidP="00EC3CF0">
          <w:pPr>
            <w:jc w:val="both"/>
            <w:rPr>
              <w:sz w:val="24"/>
              <w:szCs w:val="24"/>
              <w:lang w:val="en-AU"/>
            </w:rPr>
          </w:pPr>
          <w:r>
            <w:rPr>
              <w:sz w:val="24"/>
              <w:szCs w:val="24"/>
            </w:rPr>
            <w:t xml:space="preserve">Individual members and the </w:t>
          </w:r>
          <w:r>
            <w:rPr>
              <w:szCs w:val="24"/>
            </w:rPr>
            <w:t>Consultative Group</w:t>
          </w:r>
          <w:r>
            <w:rPr>
              <w:sz w:val="24"/>
              <w:szCs w:val="24"/>
            </w:rPr>
            <w:t xml:space="preserve"> as a whole undertake to, as soon as possible, disclose any direct or indirect pecuniary or other interest that they have, or may have, in a matter that is being considered, or about to be considered by the Group. To avoid any perceived or actual conflict of interest, they will disclose the nature of the interest at the Group’s meeting. Any conflict shall be recorded and the Chair will determine whether members remain present during discussion on that matter</w:t>
          </w:r>
          <w:r>
            <w:rPr>
              <w:sz w:val="24"/>
              <w:szCs w:val="24"/>
              <w:lang w:val="en-AU"/>
            </w:rPr>
            <w:t>.</w:t>
          </w:r>
        </w:p>
        <w:p w14:paraId="3BAD54DD" w14:textId="51B1CC7B" w:rsidR="00EC3CF0" w:rsidRDefault="00EC3CF0" w:rsidP="00EC3CF0">
          <w:pPr>
            <w:pStyle w:val="BodyText"/>
            <w:jc w:val="both"/>
          </w:pPr>
          <w:r>
            <w:rPr>
              <w:szCs w:val="24"/>
            </w:rPr>
            <w:t xml:space="preserve">Consultative Group </w:t>
          </w:r>
          <w:r>
            <w:t>members are required to abide by existing conflict of interest requirements and definitions, as per contracts/agreements.</w:t>
          </w:r>
        </w:p>
        <w:p w14:paraId="039D6CB2" w14:textId="4C735792" w:rsidR="00EC3CF0" w:rsidRPr="00E6089C" w:rsidRDefault="00EC3CF0" w:rsidP="00EC3CF0">
          <w:pPr>
            <w:pStyle w:val="BodyText"/>
            <w:jc w:val="both"/>
          </w:pPr>
          <w:r>
            <w:t xml:space="preserve">As ANSIS develops over time, the </w:t>
          </w:r>
          <w:r w:rsidR="002938B5">
            <w:rPr>
              <w:szCs w:val="24"/>
            </w:rPr>
            <w:t>Consultative Group</w:t>
          </w:r>
          <w:r>
            <w:t xml:space="preserve"> must continue to develop and refine its conflict of interest mechanisms, beginning at its first meeting.</w:t>
          </w:r>
        </w:p>
        <w:p w14:paraId="1AB09407" w14:textId="77777777" w:rsidR="00EC3CF0" w:rsidRPr="006C14E3" w:rsidRDefault="00EC3CF0" w:rsidP="006C14E3">
          <w:pPr>
            <w:pStyle w:val="BodyText"/>
          </w:pPr>
        </w:p>
        <w:p w14:paraId="134F5728" w14:textId="5C0BBE8D" w:rsidR="00A15520" w:rsidRDefault="003A43F7" w:rsidP="001905BF">
          <w:pPr>
            <w:pStyle w:val="Heading3"/>
          </w:pPr>
          <w:r>
            <w:t xml:space="preserve">5.7 </w:t>
          </w:r>
          <w:r w:rsidR="00A15520">
            <w:t xml:space="preserve"> Amendment, Modification or Variation </w:t>
          </w:r>
        </w:p>
        <w:p w14:paraId="208D18BC" w14:textId="6D35485F" w:rsidR="00152F0F" w:rsidRPr="004110E3" w:rsidRDefault="003504DF" w:rsidP="00B452E7">
          <w:pPr>
            <w:pStyle w:val="BodyText"/>
            <w:jc w:val="both"/>
            <w:rPr>
              <w:noProof/>
            </w:rPr>
          </w:pPr>
          <w:r>
            <w:t xml:space="preserve">A formal </w:t>
          </w:r>
          <w:r w:rsidR="00A15520">
            <w:t>review</w:t>
          </w:r>
          <w:r>
            <w:t xml:space="preserve"> of governance arrangements will take place </w:t>
          </w:r>
          <w:r w:rsidR="00713B1C">
            <w:t xml:space="preserve">within </w:t>
          </w:r>
          <w:r w:rsidR="0071532D">
            <w:t>twelve months</w:t>
          </w:r>
          <w:r w:rsidR="00A15520">
            <w:t xml:space="preserve"> of </w:t>
          </w:r>
          <w:r w:rsidR="00713B1C">
            <w:t xml:space="preserve">commencement of </w:t>
          </w:r>
          <w:r w:rsidR="00A15520">
            <w:t>operation</w:t>
          </w:r>
          <w:r w:rsidR="00713B1C">
            <w:t>s</w:t>
          </w:r>
          <w:r>
            <w:t xml:space="preserve">. </w:t>
          </w:r>
          <w:r w:rsidR="003C7E61">
            <w:t xml:space="preserve"> T</w:t>
          </w:r>
          <w:r>
            <w:t xml:space="preserve">hese ToR </w:t>
          </w:r>
          <w:r w:rsidR="00A15520">
            <w:t>may be amended, varied or modified</w:t>
          </w:r>
          <w:r w:rsidR="003C7E61">
            <w:t xml:space="preserve"> at any time</w:t>
          </w:r>
          <w:r w:rsidR="001B479B">
            <w:t xml:space="preserve"> within </w:t>
          </w:r>
          <w:r w:rsidR="0071532D">
            <w:t>that</w:t>
          </w:r>
          <w:r w:rsidR="001B479B">
            <w:t xml:space="preserve"> period</w:t>
          </w:r>
          <w:r w:rsidR="003C7E61">
            <w:t xml:space="preserve">, in consultation with the </w:t>
          </w:r>
          <w:r w:rsidR="0071532D">
            <w:t>ANSIS Consultative Group members</w:t>
          </w:r>
          <w:r w:rsidR="001B479B">
            <w:t xml:space="preserve"> and </w:t>
          </w:r>
          <w:r w:rsidR="0071532D">
            <w:t xml:space="preserve">the ANSIS Project </w:t>
          </w:r>
          <w:r w:rsidR="00B9076A">
            <w:t>Coordination</w:t>
          </w:r>
          <w:r w:rsidR="0071532D">
            <w:t xml:space="preserve"> Team</w:t>
          </w:r>
          <w:r w:rsidR="001B479B">
            <w:t>.</w:t>
          </w:r>
          <w:r>
            <w:t xml:space="preserve"> </w:t>
          </w:r>
        </w:p>
      </w:sdtContent>
    </w:sdt>
    <w:bookmarkEnd w:id="0" w:displacedByCustomXml="prev"/>
    <w:sectPr w:rsidR="00152F0F" w:rsidRPr="004110E3" w:rsidSect="00246B35">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2CD86" w14:textId="77777777" w:rsidR="004D7372" w:rsidRDefault="004D7372" w:rsidP="000A377A">
      <w:r>
        <w:separator/>
      </w:r>
    </w:p>
  </w:endnote>
  <w:endnote w:type="continuationSeparator" w:id="0">
    <w:p w14:paraId="1D7D77AA" w14:textId="77777777" w:rsidR="004D7372" w:rsidRDefault="004D7372" w:rsidP="000A377A">
      <w:r>
        <w:continuationSeparator/>
      </w:r>
    </w:p>
  </w:endnote>
  <w:endnote w:type="continuationNotice" w:id="1">
    <w:p w14:paraId="36F67554" w14:textId="77777777" w:rsidR="004D7372" w:rsidRDefault="004D73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05ED" w14:textId="77777777" w:rsidR="009F5AEC" w:rsidRDefault="009F5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B5C9"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1A88"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D9EFB" w14:textId="77777777" w:rsidR="004D7372" w:rsidRDefault="004D7372" w:rsidP="000A377A">
      <w:r>
        <w:separator/>
      </w:r>
    </w:p>
  </w:footnote>
  <w:footnote w:type="continuationSeparator" w:id="0">
    <w:p w14:paraId="3D4C19AF" w14:textId="77777777" w:rsidR="004D7372" w:rsidRDefault="004D7372" w:rsidP="000A377A">
      <w:r>
        <w:continuationSeparator/>
      </w:r>
    </w:p>
  </w:footnote>
  <w:footnote w:type="continuationNotice" w:id="1">
    <w:p w14:paraId="391C15C9" w14:textId="77777777" w:rsidR="004D7372" w:rsidRDefault="004D73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DBE2" w14:textId="77777777" w:rsidR="009F5AEC" w:rsidRDefault="009F5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110026"/>
      <w:docPartObj>
        <w:docPartGallery w:val="Watermarks"/>
        <w:docPartUnique/>
      </w:docPartObj>
    </w:sdtPr>
    <w:sdtEndPr/>
    <w:sdtContent>
      <w:p w14:paraId="01DDB345" w14:textId="1A6D21F8" w:rsidR="009F5AEC" w:rsidRDefault="004D7372">
        <w:pPr>
          <w:pStyle w:val="Header"/>
        </w:pPr>
        <w:r>
          <w:rPr>
            <w:noProof/>
          </w:rPr>
          <w:pict w14:anchorId="57FFA4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B3636" w14:textId="44D80A71" w:rsidR="009F5AEC" w:rsidRDefault="009F5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D06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3221B"/>
    <w:multiLevelType w:val="hybridMultilevel"/>
    <w:tmpl w:val="33E67F5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E343FC"/>
    <w:multiLevelType w:val="hybridMultilevel"/>
    <w:tmpl w:val="A9A6AE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B05A58"/>
    <w:multiLevelType w:val="multilevel"/>
    <w:tmpl w:val="3AC6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F4C0615"/>
    <w:multiLevelType w:val="multilevel"/>
    <w:tmpl w:val="2548C6E6"/>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11748A9"/>
    <w:multiLevelType w:val="hybridMultilevel"/>
    <w:tmpl w:val="87D0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360727"/>
    <w:multiLevelType w:val="hybridMultilevel"/>
    <w:tmpl w:val="0122C3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A742C7"/>
    <w:multiLevelType w:val="hybridMultilevel"/>
    <w:tmpl w:val="171270A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D777B24"/>
    <w:multiLevelType w:val="multilevel"/>
    <w:tmpl w:val="C3924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040431"/>
    <w:multiLevelType w:val="hybridMultilevel"/>
    <w:tmpl w:val="E876AA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526B72"/>
    <w:multiLevelType w:val="multilevel"/>
    <w:tmpl w:val="B7D2A6D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C9B397D"/>
    <w:multiLevelType w:val="multilevel"/>
    <w:tmpl w:val="6FA0DB0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0DD23A8"/>
    <w:multiLevelType w:val="hybridMultilevel"/>
    <w:tmpl w:val="22AA2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42F70E0"/>
    <w:multiLevelType w:val="hybridMultilevel"/>
    <w:tmpl w:val="F3B029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AD7B99"/>
    <w:multiLevelType w:val="hybridMultilevel"/>
    <w:tmpl w:val="D9A054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187834"/>
    <w:multiLevelType w:val="multilevel"/>
    <w:tmpl w:val="743E10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1" w15:restartNumberingAfterBreak="0">
    <w:nsid w:val="5CDA50F4"/>
    <w:multiLevelType w:val="hybridMultilevel"/>
    <w:tmpl w:val="C074D5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15271C"/>
    <w:multiLevelType w:val="hybridMultilevel"/>
    <w:tmpl w:val="4E64B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A0684E"/>
    <w:multiLevelType w:val="multilevel"/>
    <w:tmpl w:val="B7D2A6D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2094929"/>
    <w:multiLevelType w:val="hybridMultilevel"/>
    <w:tmpl w:val="D17282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133CF3"/>
    <w:multiLevelType w:val="hybridMultilevel"/>
    <w:tmpl w:val="3F24A3BE"/>
    <w:lvl w:ilvl="0" w:tplc="0C090001">
      <w:start w:val="1"/>
      <w:numFmt w:val="bullet"/>
      <w:lvlText w:val=""/>
      <w:lvlJc w:val="left"/>
      <w:pPr>
        <w:ind w:left="720" w:hanging="360"/>
      </w:pPr>
      <w:rPr>
        <w:rFonts w:ascii="Symbol" w:hAnsi="Symbol" w:hint="default"/>
      </w:rPr>
    </w:lvl>
    <w:lvl w:ilvl="1" w:tplc="3B824000">
      <w:numFmt w:val="bullet"/>
      <w:lvlText w:val="•"/>
      <w:lvlJc w:val="left"/>
      <w:pPr>
        <w:ind w:left="1800" w:hanging="72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4073FF"/>
    <w:multiLevelType w:val="hybridMultilevel"/>
    <w:tmpl w:val="88021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EA757B"/>
    <w:multiLevelType w:val="hybridMultilevel"/>
    <w:tmpl w:val="6F741B0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15:restartNumberingAfterBreak="0">
    <w:nsid w:val="6CA705E6"/>
    <w:multiLevelType w:val="multilevel"/>
    <w:tmpl w:val="E6169C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806E83"/>
    <w:multiLevelType w:val="hybridMultilevel"/>
    <w:tmpl w:val="F3242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2" w15:restartNumberingAfterBreak="0">
    <w:nsid w:val="7CDB2C14"/>
    <w:multiLevelType w:val="multilevel"/>
    <w:tmpl w:val="937217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ED763CC"/>
    <w:multiLevelType w:val="multilevel"/>
    <w:tmpl w:val="937217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8"/>
  </w:num>
  <w:num w:numId="13">
    <w:abstractNumId w:val="17"/>
  </w:num>
  <w:num w:numId="14">
    <w:abstractNumId w:val="30"/>
  </w:num>
  <w:num w:numId="15">
    <w:abstractNumId w:val="41"/>
  </w:num>
  <w:num w:numId="16">
    <w:abstractNumId w:val="32"/>
  </w:num>
  <w:num w:numId="17">
    <w:abstractNumId w:val="19"/>
  </w:num>
  <w:num w:numId="18">
    <w:abstractNumId w:val="24"/>
  </w:num>
  <w:num w:numId="19">
    <w:abstractNumId w:val="28"/>
  </w:num>
  <w:num w:numId="20">
    <w:abstractNumId w:val="20"/>
  </w:num>
  <w:num w:numId="21">
    <w:abstractNumId w:val="39"/>
  </w:num>
  <w:num w:numId="22">
    <w:abstractNumId w:val="29"/>
  </w:num>
  <w:num w:numId="23">
    <w:abstractNumId w:val="22"/>
  </w:num>
  <w:num w:numId="24">
    <w:abstractNumId w:val="34"/>
  </w:num>
  <w:num w:numId="25">
    <w:abstractNumId w:val="23"/>
  </w:num>
  <w:num w:numId="26">
    <w:abstractNumId w:val="42"/>
  </w:num>
  <w:num w:numId="27">
    <w:abstractNumId w:val="31"/>
  </w:num>
  <w:num w:numId="28">
    <w:abstractNumId w:val="37"/>
  </w:num>
  <w:num w:numId="29">
    <w:abstractNumId w:val="33"/>
  </w:num>
  <w:num w:numId="30">
    <w:abstractNumId w:val="43"/>
  </w:num>
  <w:num w:numId="31">
    <w:abstractNumId w:val="13"/>
  </w:num>
  <w:num w:numId="32">
    <w:abstractNumId w:val="36"/>
  </w:num>
  <w:num w:numId="33">
    <w:abstractNumId w:val="21"/>
  </w:num>
  <w:num w:numId="34">
    <w:abstractNumId w:val="38"/>
  </w:num>
  <w:num w:numId="35">
    <w:abstractNumId w:val="12"/>
  </w:num>
  <w:num w:numId="36">
    <w:abstractNumId w:val="35"/>
  </w:num>
  <w:num w:numId="37">
    <w:abstractNumId w:val="27"/>
  </w:num>
  <w:num w:numId="38">
    <w:abstractNumId w:val="14"/>
  </w:num>
  <w:num w:numId="39">
    <w:abstractNumId w:val="25"/>
  </w:num>
  <w:num w:numId="40">
    <w:abstractNumId w:val="16"/>
  </w:num>
  <w:num w:numId="41">
    <w:abstractNumId w:val="15"/>
  </w:num>
  <w:num w:numId="42">
    <w:abstractNumId w:val="10"/>
  </w:num>
  <w:num w:numId="43">
    <w:abstractNumId w:val="40"/>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F1BEF47-A6D0-4471-9F69-9161A9B338BA}"/>
    <w:docVar w:name="dgnword-eventsink" w:val="2177224265472"/>
  </w:docVars>
  <w:rsids>
    <w:rsidRoot w:val="0046765C"/>
    <w:rsid w:val="0000019E"/>
    <w:rsid w:val="00000611"/>
    <w:rsid w:val="00001727"/>
    <w:rsid w:val="0000300B"/>
    <w:rsid w:val="00004479"/>
    <w:rsid w:val="00004558"/>
    <w:rsid w:val="00004608"/>
    <w:rsid w:val="000047FF"/>
    <w:rsid w:val="00005554"/>
    <w:rsid w:val="000072A2"/>
    <w:rsid w:val="000079EA"/>
    <w:rsid w:val="00012B21"/>
    <w:rsid w:val="00014F95"/>
    <w:rsid w:val="00015AC3"/>
    <w:rsid w:val="00015D9B"/>
    <w:rsid w:val="000166E8"/>
    <w:rsid w:val="00020528"/>
    <w:rsid w:val="00020EB5"/>
    <w:rsid w:val="0002102E"/>
    <w:rsid w:val="00022080"/>
    <w:rsid w:val="000226BB"/>
    <w:rsid w:val="00024E64"/>
    <w:rsid w:val="00025950"/>
    <w:rsid w:val="00025A1E"/>
    <w:rsid w:val="00027644"/>
    <w:rsid w:val="000278EE"/>
    <w:rsid w:val="00027EED"/>
    <w:rsid w:val="00030712"/>
    <w:rsid w:val="00030F5C"/>
    <w:rsid w:val="000326A2"/>
    <w:rsid w:val="0003314B"/>
    <w:rsid w:val="0003678E"/>
    <w:rsid w:val="0003716F"/>
    <w:rsid w:val="0004014A"/>
    <w:rsid w:val="00041E38"/>
    <w:rsid w:val="00041F4A"/>
    <w:rsid w:val="00042EAD"/>
    <w:rsid w:val="00044F96"/>
    <w:rsid w:val="00045860"/>
    <w:rsid w:val="000469D9"/>
    <w:rsid w:val="00046F89"/>
    <w:rsid w:val="00047C01"/>
    <w:rsid w:val="00047D7D"/>
    <w:rsid w:val="00047EE6"/>
    <w:rsid w:val="0005289A"/>
    <w:rsid w:val="000532A1"/>
    <w:rsid w:val="0005574D"/>
    <w:rsid w:val="00057F5D"/>
    <w:rsid w:val="0006065C"/>
    <w:rsid w:val="00062DC4"/>
    <w:rsid w:val="00064F11"/>
    <w:rsid w:val="000673D6"/>
    <w:rsid w:val="00071DFB"/>
    <w:rsid w:val="00073353"/>
    <w:rsid w:val="000749CD"/>
    <w:rsid w:val="0007594A"/>
    <w:rsid w:val="00076353"/>
    <w:rsid w:val="0007694B"/>
    <w:rsid w:val="000779AB"/>
    <w:rsid w:val="00080F4A"/>
    <w:rsid w:val="00081B2C"/>
    <w:rsid w:val="00081CF2"/>
    <w:rsid w:val="00085291"/>
    <w:rsid w:val="00086367"/>
    <w:rsid w:val="00086909"/>
    <w:rsid w:val="0008787E"/>
    <w:rsid w:val="00090401"/>
    <w:rsid w:val="00090408"/>
    <w:rsid w:val="0009057F"/>
    <w:rsid w:val="00090F62"/>
    <w:rsid w:val="000923F3"/>
    <w:rsid w:val="000963A6"/>
    <w:rsid w:val="00097D05"/>
    <w:rsid w:val="000A0722"/>
    <w:rsid w:val="000A1762"/>
    <w:rsid w:val="000A377A"/>
    <w:rsid w:val="000A4EA8"/>
    <w:rsid w:val="000A59F9"/>
    <w:rsid w:val="000A6A79"/>
    <w:rsid w:val="000A6D67"/>
    <w:rsid w:val="000A79FB"/>
    <w:rsid w:val="000B19E5"/>
    <w:rsid w:val="000B3142"/>
    <w:rsid w:val="000B4CE8"/>
    <w:rsid w:val="000B56E0"/>
    <w:rsid w:val="000B5DA3"/>
    <w:rsid w:val="000C12C8"/>
    <w:rsid w:val="000C1AA1"/>
    <w:rsid w:val="000C4E02"/>
    <w:rsid w:val="000C5CED"/>
    <w:rsid w:val="000C625E"/>
    <w:rsid w:val="000C67C8"/>
    <w:rsid w:val="000C6AC9"/>
    <w:rsid w:val="000D1423"/>
    <w:rsid w:val="000D1BC8"/>
    <w:rsid w:val="000D2475"/>
    <w:rsid w:val="000D30EA"/>
    <w:rsid w:val="000D46E7"/>
    <w:rsid w:val="000D606F"/>
    <w:rsid w:val="000E0468"/>
    <w:rsid w:val="000E0729"/>
    <w:rsid w:val="000E2D9E"/>
    <w:rsid w:val="000E660E"/>
    <w:rsid w:val="000E6BEA"/>
    <w:rsid w:val="000E7B0B"/>
    <w:rsid w:val="000F081F"/>
    <w:rsid w:val="000F0DFF"/>
    <w:rsid w:val="000F1CEC"/>
    <w:rsid w:val="000F2829"/>
    <w:rsid w:val="000F306A"/>
    <w:rsid w:val="000F3130"/>
    <w:rsid w:val="000F33F4"/>
    <w:rsid w:val="000F500A"/>
    <w:rsid w:val="000F55E1"/>
    <w:rsid w:val="000F62E7"/>
    <w:rsid w:val="000F71B9"/>
    <w:rsid w:val="00102228"/>
    <w:rsid w:val="001037D1"/>
    <w:rsid w:val="001046AE"/>
    <w:rsid w:val="00113293"/>
    <w:rsid w:val="00113683"/>
    <w:rsid w:val="001137C8"/>
    <w:rsid w:val="001209C7"/>
    <w:rsid w:val="00121F11"/>
    <w:rsid w:val="0012253C"/>
    <w:rsid w:val="0012309D"/>
    <w:rsid w:val="00123D73"/>
    <w:rsid w:val="001263A4"/>
    <w:rsid w:val="00127211"/>
    <w:rsid w:val="00127354"/>
    <w:rsid w:val="00127506"/>
    <w:rsid w:val="00130267"/>
    <w:rsid w:val="00136BE3"/>
    <w:rsid w:val="00141CB9"/>
    <w:rsid w:val="00143FD9"/>
    <w:rsid w:val="00144102"/>
    <w:rsid w:val="0014483D"/>
    <w:rsid w:val="00145434"/>
    <w:rsid w:val="00146F26"/>
    <w:rsid w:val="00147DA1"/>
    <w:rsid w:val="001501C7"/>
    <w:rsid w:val="00150377"/>
    <w:rsid w:val="001518C1"/>
    <w:rsid w:val="00152F0F"/>
    <w:rsid w:val="00153230"/>
    <w:rsid w:val="00153958"/>
    <w:rsid w:val="00154291"/>
    <w:rsid w:val="0015584C"/>
    <w:rsid w:val="00155CEF"/>
    <w:rsid w:val="00157237"/>
    <w:rsid w:val="00160EDD"/>
    <w:rsid w:val="001635C9"/>
    <w:rsid w:val="00163FBF"/>
    <w:rsid w:val="0016548D"/>
    <w:rsid w:val="00165B87"/>
    <w:rsid w:val="00166253"/>
    <w:rsid w:val="001666E4"/>
    <w:rsid w:val="00167463"/>
    <w:rsid w:val="00170ECD"/>
    <w:rsid w:val="00172988"/>
    <w:rsid w:val="001729E1"/>
    <w:rsid w:val="00173AA0"/>
    <w:rsid w:val="001754E3"/>
    <w:rsid w:val="0017592E"/>
    <w:rsid w:val="00177421"/>
    <w:rsid w:val="001777DA"/>
    <w:rsid w:val="00177D5B"/>
    <w:rsid w:val="001803E7"/>
    <w:rsid w:val="001836D3"/>
    <w:rsid w:val="00183C99"/>
    <w:rsid w:val="00184B11"/>
    <w:rsid w:val="00185AC2"/>
    <w:rsid w:val="001868E0"/>
    <w:rsid w:val="00186FFE"/>
    <w:rsid w:val="00187D01"/>
    <w:rsid w:val="001905BF"/>
    <w:rsid w:val="00190D2C"/>
    <w:rsid w:val="00192012"/>
    <w:rsid w:val="0019471C"/>
    <w:rsid w:val="00195215"/>
    <w:rsid w:val="00196123"/>
    <w:rsid w:val="00197545"/>
    <w:rsid w:val="00197C7D"/>
    <w:rsid w:val="001A0844"/>
    <w:rsid w:val="001A294D"/>
    <w:rsid w:val="001A29BC"/>
    <w:rsid w:val="001A3A76"/>
    <w:rsid w:val="001A50F7"/>
    <w:rsid w:val="001A6585"/>
    <w:rsid w:val="001B0C24"/>
    <w:rsid w:val="001B0E56"/>
    <w:rsid w:val="001B154B"/>
    <w:rsid w:val="001B3CC4"/>
    <w:rsid w:val="001B479B"/>
    <w:rsid w:val="001B5426"/>
    <w:rsid w:val="001C17A3"/>
    <w:rsid w:val="001C384C"/>
    <w:rsid w:val="001C3D09"/>
    <w:rsid w:val="001C5E18"/>
    <w:rsid w:val="001C5EA1"/>
    <w:rsid w:val="001C5F65"/>
    <w:rsid w:val="001C63EF"/>
    <w:rsid w:val="001C72D9"/>
    <w:rsid w:val="001D2CB3"/>
    <w:rsid w:val="001D3E13"/>
    <w:rsid w:val="001D4A7E"/>
    <w:rsid w:val="001D7D36"/>
    <w:rsid w:val="001E0667"/>
    <w:rsid w:val="001E0CAD"/>
    <w:rsid w:val="001E2E6E"/>
    <w:rsid w:val="001E3630"/>
    <w:rsid w:val="001E3BC6"/>
    <w:rsid w:val="001E60DF"/>
    <w:rsid w:val="001F0DEA"/>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9B4"/>
    <w:rsid w:val="00226B78"/>
    <w:rsid w:val="002276C2"/>
    <w:rsid w:val="00227E97"/>
    <w:rsid w:val="00230322"/>
    <w:rsid w:val="00230C09"/>
    <w:rsid w:val="00232562"/>
    <w:rsid w:val="0023459E"/>
    <w:rsid w:val="002412E0"/>
    <w:rsid w:val="002447D8"/>
    <w:rsid w:val="002468D5"/>
    <w:rsid w:val="00246B35"/>
    <w:rsid w:val="00247E96"/>
    <w:rsid w:val="00250F1F"/>
    <w:rsid w:val="00251E5B"/>
    <w:rsid w:val="002528B8"/>
    <w:rsid w:val="00253718"/>
    <w:rsid w:val="002545B0"/>
    <w:rsid w:val="002550C1"/>
    <w:rsid w:val="00255286"/>
    <w:rsid w:val="00255E6D"/>
    <w:rsid w:val="002578B0"/>
    <w:rsid w:val="00257CC3"/>
    <w:rsid w:val="00257E75"/>
    <w:rsid w:val="00257E93"/>
    <w:rsid w:val="002600E0"/>
    <w:rsid w:val="0026351A"/>
    <w:rsid w:val="00263BF0"/>
    <w:rsid w:val="00264CB7"/>
    <w:rsid w:val="00265932"/>
    <w:rsid w:val="00265A09"/>
    <w:rsid w:val="00267DE0"/>
    <w:rsid w:val="002708B7"/>
    <w:rsid w:val="00272F19"/>
    <w:rsid w:val="002744AC"/>
    <w:rsid w:val="002752E9"/>
    <w:rsid w:val="002809B7"/>
    <w:rsid w:val="00281466"/>
    <w:rsid w:val="00282F35"/>
    <w:rsid w:val="002832ED"/>
    <w:rsid w:val="002853F3"/>
    <w:rsid w:val="00286D12"/>
    <w:rsid w:val="00287BE9"/>
    <w:rsid w:val="00287C22"/>
    <w:rsid w:val="002901AA"/>
    <w:rsid w:val="00291F2E"/>
    <w:rsid w:val="002924C8"/>
    <w:rsid w:val="00292638"/>
    <w:rsid w:val="00293147"/>
    <w:rsid w:val="002932D9"/>
    <w:rsid w:val="002938B5"/>
    <w:rsid w:val="00293B8C"/>
    <w:rsid w:val="0029402C"/>
    <w:rsid w:val="00294C7F"/>
    <w:rsid w:val="00295EB9"/>
    <w:rsid w:val="002964C9"/>
    <w:rsid w:val="002A01A5"/>
    <w:rsid w:val="002A10EE"/>
    <w:rsid w:val="002A1120"/>
    <w:rsid w:val="002A131D"/>
    <w:rsid w:val="002A4CEA"/>
    <w:rsid w:val="002A636B"/>
    <w:rsid w:val="002B0E10"/>
    <w:rsid w:val="002B3582"/>
    <w:rsid w:val="002B6B8D"/>
    <w:rsid w:val="002B7648"/>
    <w:rsid w:val="002C339E"/>
    <w:rsid w:val="002C3AC1"/>
    <w:rsid w:val="002D1093"/>
    <w:rsid w:val="002D3B7D"/>
    <w:rsid w:val="002D4444"/>
    <w:rsid w:val="002D4EB9"/>
    <w:rsid w:val="002D561B"/>
    <w:rsid w:val="002D7151"/>
    <w:rsid w:val="002E1686"/>
    <w:rsid w:val="002E235D"/>
    <w:rsid w:val="002E4523"/>
    <w:rsid w:val="002E7993"/>
    <w:rsid w:val="002E7F4C"/>
    <w:rsid w:val="002F1011"/>
    <w:rsid w:val="002F11DD"/>
    <w:rsid w:val="002F5428"/>
    <w:rsid w:val="002F5754"/>
    <w:rsid w:val="002F5A1D"/>
    <w:rsid w:val="002F65FB"/>
    <w:rsid w:val="00300022"/>
    <w:rsid w:val="003000AF"/>
    <w:rsid w:val="00301857"/>
    <w:rsid w:val="00301D22"/>
    <w:rsid w:val="00302A74"/>
    <w:rsid w:val="00302E16"/>
    <w:rsid w:val="0030347E"/>
    <w:rsid w:val="003034EE"/>
    <w:rsid w:val="00304225"/>
    <w:rsid w:val="00305F35"/>
    <w:rsid w:val="0031243E"/>
    <w:rsid w:val="003130B1"/>
    <w:rsid w:val="003161B3"/>
    <w:rsid w:val="00323510"/>
    <w:rsid w:val="00324CBE"/>
    <w:rsid w:val="0032678A"/>
    <w:rsid w:val="00326801"/>
    <w:rsid w:val="00326E7A"/>
    <w:rsid w:val="0032738E"/>
    <w:rsid w:val="00332431"/>
    <w:rsid w:val="00332C06"/>
    <w:rsid w:val="003336B6"/>
    <w:rsid w:val="0033439B"/>
    <w:rsid w:val="00337F2D"/>
    <w:rsid w:val="00340491"/>
    <w:rsid w:val="0034197E"/>
    <w:rsid w:val="0034222B"/>
    <w:rsid w:val="00343D89"/>
    <w:rsid w:val="00344C2E"/>
    <w:rsid w:val="00346526"/>
    <w:rsid w:val="003504DF"/>
    <w:rsid w:val="003514BE"/>
    <w:rsid w:val="003521F2"/>
    <w:rsid w:val="003523A1"/>
    <w:rsid w:val="00353D50"/>
    <w:rsid w:val="00354BF5"/>
    <w:rsid w:val="0035576A"/>
    <w:rsid w:val="003575F9"/>
    <w:rsid w:val="003604DB"/>
    <w:rsid w:val="00360D14"/>
    <w:rsid w:val="003622F8"/>
    <w:rsid w:val="0036272C"/>
    <w:rsid w:val="003642BB"/>
    <w:rsid w:val="0036447A"/>
    <w:rsid w:val="0036735C"/>
    <w:rsid w:val="00367FDF"/>
    <w:rsid w:val="00370541"/>
    <w:rsid w:val="003714C1"/>
    <w:rsid w:val="00371F46"/>
    <w:rsid w:val="00374FD6"/>
    <w:rsid w:val="00375EAB"/>
    <w:rsid w:val="003767F1"/>
    <w:rsid w:val="00381022"/>
    <w:rsid w:val="00382F2C"/>
    <w:rsid w:val="00383817"/>
    <w:rsid w:val="00384F37"/>
    <w:rsid w:val="00385E2A"/>
    <w:rsid w:val="00386101"/>
    <w:rsid w:val="003869CE"/>
    <w:rsid w:val="003872C8"/>
    <w:rsid w:val="0039020F"/>
    <w:rsid w:val="003919B4"/>
    <w:rsid w:val="00393B6B"/>
    <w:rsid w:val="0039402F"/>
    <w:rsid w:val="00394049"/>
    <w:rsid w:val="00394385"/>
    <w:rsid w:val="00394D78"/>
    <w:rsid w:val="003953FF"/>
    <w:rsid w:val="003965B1"/>
    <w:rsid w:val="003A18FD"/>
    <w:rsid w:val="003A26BC"/>
    <w:rsid w:val="003A43F7"/>
    <w:rsid w:val="003A4B8B"/>
    <w:rsid w:val="003A51F7"/>
    <w:rsid w:val="003A6DBB"/>
    <w:rsid w:val="003A6DE0"/>
    <w:rsid w:val="003A7DF6"/>
    <w:rsid w:val="003B1EF4"/>
    <w:rsid w:val="003B5F19"/>
    <w:rsid w:val="003B7D95"/>
    <w:rsid w:val="003C0168"/>
    <w:rsid w:val="003C3FD1"/>
    <w:rsid w:val="003C4B1B"/>
    <w:rsid w:val="003C7E61"/>
    <w:rsid w:val="003D044A"/>
    <w:rsid w:val="003D2A88"/>
    <w:rsid w:val="003D42BD"/>
    <w:rsid w:val="003D54AF"/>
    <w:rsid w:val="003D6B3D"/>
    <w:rsid w:val="003D6C1A"/>
    <w:rsid w:val="003E22F9"/>
    <w:rsid w:val="003E30AE"/>
    <w:rsid w:val="003E4EBB"/>
    <w:rsid w:val="003E501D"/>
    <w:rsid w:val="003E5871"/>
    <w:rsid w:val="003E666C"/>
    <w:rsid w:val="003E6F24"/>
    <w:rsid w:val="003F03B4"/>
    <w:rsid w:val="003F0D38"/>
    <w:rsid w:val="003F2288"/>
    <w:rsid w:val="003F3915"/>
    <w:rsid w:val="00403B6B"/>
    <w:rsid w:val="00403E45"/>
    <w:rsid w:val="00404222"/>
    <w:rsid w:val="00405065"/>
    <w:rsid w:val="004051FA"/>
    <w:rsid w:val="00405227"/>
    <w:rsid w:val="00405F44"/>
    <w:rsid w:val="00410849"/>
    <w:rsid w:val="004110E3"/>
    <w:rsid w:val="004118E7"/>
    <w:rsid w:val="00412533"/>
    <w:rsid w:val="00412784"/>
    <w:rsid w:val="00413EDB"/>
    <w:rsid w:val="0041446C"/>
    <w:rsid w:val="00416406"/>
    <w:rsid w:val="00417EA4"/>
    <w:rsid w:val="00421551"/>
    <w:rsid w:val="004216DE"/>
    <w:rsid w:val="0042217A"/>
    <w:rsid w:val="004226DE"/>
    <w:rsid w:val="00422A28"/>
    <w:rsid w:val="00423D26"/>
    <w:rsid w:val="0042401F"/>
    <w:rsid w:val="00425597"/>
    <w:rsid w:val="00427B56"/>
    <w:rsid w:val="00433F84"/>
    <w:rsid w:val="00434B6B"/>
    <w:rsid w:val="00434C9B"/>
    <w:rsid w:val="004355C0"/>
    <w:rsid w:val="0043569F"/>
    <w:rsid w:val="004359D7"/>
    <w:rsid w:val="00436639"/>
    <w:rsid w:val="004379BB"/>
    <w:rsid w:val="0044437E"/>
    <w:rsid w:val="00444AAC"/>
    <w:rsid w:val="00447DD6"/>
    <w:rsid w:val="00450665"/>
    <w:rsid w:val="00452AD5"/>
    <w:rsid w:val="004532E1"/>
    <w:rsid w:val="00456423"/>
    <w:rsid w:val="00457D8D"/>
    <w:rsid w:val="00463116"/>
    <w:rsid w:val="004647E4"/>
    <w:rsid w:val="0046765C"/>
    <w:rsid w:val="00471C6C"/>
    <w:rsid w:val="00475534"/>
    <w:rsid w:val="004831C1"/>
    <w:rsid w:val="00483AC0"/>
    <w:rsid w:val="004849A1"/>
    <w:rsid w:val="0048681F"/>
    <w:rsid w:val="004923E1"/>
    <w:rsid w:val="004925B5"/>
    <w:rsid w:val="0049442F"/>
    <w:rsid w:val="0049643D"/>
    <w:rsid w:val="004968B7"/>
    <w:rsid w:val="00497108"/>
    <w:rsid w:val="004A0776"/>
    <w:rsid w:val="004A092A"/>
    <w:rsid w:val="004A0A0C"/>
    <w:rsid w:val="004A17CE"/>
    <w:rsid w:val="004A1B6E"/>
    <w:rsid w:val="004B0907"/>
    <w:rsid w:val="004B1289"/>
    <w:rsid w:val="004B32F5"/>
    <w:rsid w:val="004B46FF"/>
    <w:rsid w:val="004B5490"/>
    <w:rsid w:val="004B600D"/>
    <w:rsid w:val="004B654B"/>
    <w:rsid w:val="004B759B"/>
    <w:rsid w:val="004C03B7"/>
    <w:rsid w:val="004C068D"/>
    <w:rsid w:val="004C1A54"/>
    <w:rsid w:val="004C318D"/>
    <w:rsid w:val="004C4E15"/>
    <w:rsid w:val="004C67B0"/>
    <w:rsid w:val="004C79ED"/>
    <w:rsid w:val="004D1978"/>
    <w:rsid w:val="004D1A91"/>
    <w:rsid w:val="004D3607"/>
    <w:rsid w:val="004D36F6"/>
    <w:rsid w:val="004D6B52"/>
    <w:rsid w:val="004D7372"/>
    <w:rsid w:val="004D76CD"/>
    <w:rsid w:val="004E0034"/>
    <w:rsid w:val="004E0997"/>
    <w:rsid w:val="004E2B16"/>
    <w:rsid w:val="004E369B"/>
    <w:rsid w:val="004E43B4"/>
    <w:rsid w:val="004E4B89"/>
    <w:rsid w:val="004E61C2"/>
    <w:rsid w:val="004E718E"/>
    <w:rsid w:val="004E7737"/>
    <w:rsid w:val="004F2F2D"/>
    <w:rsid w:val="004F44C5"/>
    <w:rsid w:val="004F4CAC"/>
    <w:rsid w:val="004F4FCE"/>
    <w:rsid w:val="004F5E9D"/>
    <w:rsid w:val="004F7E09"/>
    <w:rsid w:val="005021C3"/>
    <w:rsid w:val="00503F57"/>
    <w:rsid w:val="005055C0"/>
    <w:rsid w:val="0051503A"/>
    <w:rsid w:val="0051507C"/>
    <w:rsid w:val="0051554D"/>
    <w:rsid w:val="005213AD"/>
    <w:rsid w:val="005236C1"/>
    <w:rsid w:val="005241D0"/>
    <w:rsid w:val="0052761F"/>
    <w:rsid w:val="00530B96"/>
    <w:rsid w:val="0053240A"/>
    <w:rsid w:val="0053266B"/>
    <w:rsid w:val="00534B7C"/>
    <w:rsid w:val="00534E19"/>
    <w:rsid w:val="00541E53"/>
    <w:rsid w:val="00542FBC"/>
    <w:rsid w:val="005434FA"/>
    <w:rsid w:val="00543630"/>
    <w:rsid w:val="005442FF"/>
    <w:rsid w:val="00544C13"/>
    <w:rsid w:val="00545C15"/>
    <w:rsid w:val="00545FB2"/>
    <w:rsid w:val="0054638A"/>
    <w:rsid w:val="00546725"/>
    <w:rsid w:val="005521E3"/>
    <w:rsid w:val="00555296"/>
    <w:rsid w:val="00555AB3"/>
    <w:rsid w:val="0056178B"/>
    <w:rsid w:val="0056311A"/>
    <w:rsid w:val="005633CD"/>
    <w:rsid w:val="005634A7"/>
    <w:rsid w:val="00563F75"/>
    <w:rsid w:val="00564DBB"/>
    <w:rsid w:val="00567951"/>
    <w:rsid w:val="00571C82"/>
    <w:rsid w:val="0057204D"/>
    <w:rsid w:val="005722A4"/>
    <w:rsid w:val="005728FA"/>
    <w:rsid w:val="00573692"/>
    <w:rsid w:val="00573C66"/>
    <w:rsid w:val="005740CD"/>
    <w:rsid w:val="00575BE7"/>
    <w:rsid w:val="0058009B"/>
    <w:rsid w:val="00580E6C"/>
    <w:rsid w:val="0058164B"/>
    <w:rsid w:val="005819AD"/>
    <w:rsid w:val="00582EAA"/>
    <w:rsid w:val="0058518F"/>
    <w:rsid w:val="00585831"/>
    <w:rsid w:val="00586394"/>
    <w:rsid w:val="0058655A"/>
    <w:rsid w:val="0058783F"/>
    <w:rsid w:val="00587ACF"/>
    <w:rsid w:val="00590A35"/>
    <w:rsid w:val="005937C8"/>
    <w:rsid w:val="0059614F"/>
    <w:rsid w:val="0059758D"/>
    <w:rsid w:val="005A0890"/>
    <w:rsid w:val="005A1024"/>
    <w:rsid w:val="005A42A4"/>
    <w:rsid w:val="005A5659"/>
    <w:rsid w:val="005A5B21"/>
    <w:rsid w:val="005A60D8"/>
    <w:rsid w:val="005A7DB5"/>
    <w:rsid w:val="005B0A5F"/>
    <w:rsid w:val="005B250F"/>
    <w:rsid w:val="005B34C3"/>
    <w:rsid w:val="005B403E"/>
    <w:rsid w:val="005B469B"/>
    <w:rsid w:val="005B5075"/>
    <w:rsid w:val="005B5B69"/>
    <w:rsid w:val="005B5FD5"/>
    <w:rsid w:val="005B7462"/>
    <w:rsid w:val="005B7557"/>
    <w:rsid w:val="005C14DE"/>
    <w:rsid w:val="005C48D5"/>
    <w:rsid w:val="005C5C27"/>
    <w:rsid w:val="005C5F65"/>
    <w:rsid w:val="005C6D8A"/>
    <w:rsid w:val="005C7D69"/>
    <w:rsid w:val="005C7F9D"/>
    <w:rsid w:val="005D1AB0"/>
    <w:rsid w:val="005D392F"/>
    <w:rsid w:val="005D4968"/>
    <w:rsid w:val="005D5DB7"/>
    <w:rsid w:val="005D5F4A"/>
    <w:rsid w:val="005D68E3"/>
    <w:rsid w:val="005D69E8"/>
    <w:rsid w:val="005D7860"/>
    <w:rsid w:val="005E196D"/>
    <w:rsid w:val="005E1DB7"/>
    <w:rsid w:val="005E2F13"/>
    <w:rsid w:val="005E31BE"/>
    <w:rsid w:val="005E3202"/>
    <w:rsid w:val="005E6BDF"/>
    <w:rsid w:val="005E7B71"/>
    <w:rsid w:val="005F1388"/>
    <w:rsid w:val="005F2000"/>
    <w:rsid w:val="005F258E"/>
    <w:rsid w:val="005F2C04"/>
    <w:rsid w:val="005F361E"/>
    <w:rsid w:val="005F6EF4"/>
    <w:rsid w:val="005F78B7"/>
    <w:rsid w:val="00600439"/>
    <w:rsid w:val="006027F3"/>
    <w:rsid w:val="0060405B"/>
    <w:rsid w:val="00604D81"/>
    <w:rsid w:val="00610237"/>
    <w:rsid w:val="006108D6"/>
    <w:rsid w:val="00612BAC"/>
    <w:rsid w:val="00614F43"/>
    <w:rsid w:val="00616540"/>
    <w:rsid w:val="00616721"/>
    <w:rsid w:val="006174D2"/>
    <w:rsid w:val="006212AD"/>
    <w:rsid w:val="006246C0"/>
    <w:rsid w:val="0062521D"/>
    <w:rsid w:val="0062799E"/>
    <w:rsid w:val="00630086"/>
    <w:rsid w:val="00631C67"/>
    <w:rsid w:val="0063480C"/>
    <w:rsid w:val="006409FE"/>
    <w:rsid w:val="006422CC"/>
    <w:rsid w:val="0064494E"/>
    <w:rsid w:val="00645540"/>
    <w:rsid w:val="00645A05"/>
    <w:rsid w:val="00645E30"/>
    <w:rsid w:val="00646CAB"/>
    <w:rsid w:val="006514F1"/>
    <w:rsid w:val="0065288A"/>
    <w:rsid w:val="00652E72"/>
    <w:rsid w:val="00654515"/>
    <w:rsid w:val="00654DC9"/>
    <w:rsid w:val="00656AA1"/>
    <w:rsid w:val="0066080C"/>
    <w:rsid w:val="0066228D"/>
    <w:rsid w:val="00664721"/>
    <w:rsid w:val="00664731"/>
    <w:rsid w:val="00664C59"/>
    <w:rsid w:val="00665044"/>
    <w:rsid w:val="00665266"/>
    <w:rsid w:val="00674783"/>
    <w:rsid w:val="00674C79"/>
    <w:rsid w:val="00675316"/>
    <w:rsid w:val="00676552"/>
    <w:rsid w:val="00680A9E"/>
    <w:rsid w:val="00681C20"/>
    <w:rsid w:val="006838C9"/>
    <w:rsid w:val="00683C22"/>
    <w:rsid w:val="00685938"/>
    <w:rsid w:val="0068635B"/>
    <w:rsid w:val="006870C7"/>
    <w:rsid w:val="0069091A"/>
    <w:rsid w:val="00691744"/>
    <w:rsid w:val="00692F56"/>
    <w:rsid w:val="0069500A"/>
    <w:rsid w:val="0069532C"/>
    <w:rsid w:val="0069741D"/>
    <w:rsid w:val="006A0E54"/>
    <w:rsid w:val="006A1113"/>
    <w:rsid w:val="006A3BEB"/>
    <w:rsid w:val="006A4CB4"/>
    <w:rsid w:val="006A6869"/>
    <w:rsid w:val="006A693B"/>
    <w:rsid w:val="006A6DA6"/>
    <w:rsid w:val="006A776B"/>
    <w:rsid w:val="006A7C66"/>
    <w:rsid w:val="006B0D0F"/>
    <w:rsid w:val="006B1342"/>
    <w:rsid w:val="006B22C0"/>
    <w:rsid w:val="006B2B8F"/>
    <w:rsid w:val="006B422F"/>
    <w:rsid w:val="006B4DBE"/>
    <w:rsid w:val="006C0704"/>
    <w:rsid w:val="006C14E3"/>
    <w:rsid w:val="006C1E5C"/>
    <w:rsid w:val="006C21BB"/>
    <w:rsid w:val="006C2635"/>
    <w:rsid w:val="006C3CA3"/>
    <w:rsid w:val="006C4ED6"/>
    <w:rsid w:val="006D0352"/>
    <w:rsid w:val="006D1265"/>
    <w:rsid w:val="006D17A9"/>
    <w:rsid w:val="006D4802"/>
    <w:rsid w:val="006D49F3"/>
    <w:rsid w:val="006D66CF"/>
    <w:rsid w:val="006E041E"/>
    <w:rsid w:val="006E0C8B"/>
    <w:rsid w:val="006E2DAD"/>
    <w:rsid w:val="006E4E3A"/>
    <w:rsid w:val="006E4F42"/>
    <w:rsid w:val="006E73DD"/>
    <w:rsid w:val="006F0382"/>
    <w:rsid w:val="006F1309"/>
    <w:rsid w:val="006F1C5B"/>
    <w:rsid w:val="006F1CD0"/>
    <w:rsid w:val="006F1DD8"/>
    <w:rsid w:val="006F1FF6"/>
    <w:rsid w:val="006F5B28"/>
    <w:rsid w:val="006F5F86"/>
    <w:rsid w:val="00701531"/>
    <w:rsid w:val="00702DF5"/>
    <w:rsid w:val="00704622"/>
    <w:rsid w:val="007049D5"/>
    <w:rsid w:val="00706675"/>
    <w:rsid w:val="007107B7"/>
    <w:rsid w:val="00713B1C"/>
    <w:rsid w:val="007148AD"/>
    <w:rsid w:val="0071532D"/>
    <w:rsid w:val="007202B9"/>
    <w:rsid w:val="00720FAC"/>
    <w:rsid w:val="007227FF"/>
    <w:rsid w:val="0072283D"/>
    <w:rsid w:val="00724228"/>
    <w:rsid w:val="007244CC"/>
    <w:rsid w:val="00724F57"/>
    <w:rsid w:val="00725492"/>
    <w:rsid w:val="00725665"/>
    <w:rsid w:val="00725927"/>
    <w:rsid w:val="00725B53"/>
    <w:rsid w:val="00725F2D"/>
    <w:rsid w:val="00726BF1"/>
    <w:rsid w:val="00730C24"/>
    <w:rsid w:val="0073103A"/>
    <w:rsid w:val="007313D2"/>
    <w:rsid w:val="00732041"/>
    <w:rsid w:val="00733CB3"/>
    <w:rsid w:val="00733EF3"/>
    <w:rsid w:val="00733F4E"/>
    <w:rsid w:val="00734276"/>
    <w:rsid w:val="00737990"/>
    <w:rsid w:val="007400D7"/>
    <w:rsid w:val="00740A11"/>
    <w:rsid w:val="00740A2E"/>
    <w:rsid w:val="00740C19"/>
    <w:rsid w:val="00741098"/>
    <w:rsid w:val="00742BFD"/>
    <w:rsid w:val="00744794"/>
    <w:rsid w:val="007462D2"/>
    <w:rsid w:val="0074768A"/>
    <w:rsid w:val="00747A64"/>
    <w:rsid w:val="0075022D"/>
    <w:rsid w:val="0075315B"/>
    <w:rsid w:val="00754E99"/>
    <w:rsid w:val="007611F0"/>
    <w:rsid w:val="00761A76"/>
    <w:rsid w:val="007631AC"/>
    <w:rsid w:val="00763261"/>
    <w:rsid w:val="00763D60"/>
    <w:rsid w:val="0076460E"/>
    <w:rsid w:val="00764645"/>
    <w:rsid w:val="0076495E"/>
    <w:rsid w:val="00766BD2"/>
    <w:rsid w:val="0076761A"/>
    <w:rsid w:val="007715E7"/>
    <w:rsid w:val="0077267C"/>
    <w:rsid w:val="007746B9"/>
    <w:rsid w:val="00774973"/>
    <w:rsid w:val="00775263"/>
    <w:rsid w:val="00775640"/>
    <w:rsid w:val="00782F57"/>
    <w:rsid w:val="00783370"/>
    <w:rsid w:val="0078406B"/>
    <w:rsid w:val="007849CB"/>
    <w:rsid w:val="00784F1D"/>
    <w:rsid w:val="00786534"/>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3FA9"/>
    <w:rsid w:val="007C6BB7"/>
    <w:rsid w:val="007C78AC"/>
    <w:rsid w:val="007D0EC4"/>
    <w:rsid w:val="007D0EDA"/>
    <w:rsid w:val="007D1151"/>
    <w:rsid w:val="007D12BD"/>
    <w:rsid w:val="007D1A34"/>
    <w:rsid w:val="007D2BE3"/>
    <w:rsid w:val="007D5A24"/>
    <w:rsid w:val="007D5A60"/>
    <w:rsid w:val="007D6A0C"/>
    <w:rsid w:val="007D7322"/>
    <w:rsid w:val="007E296E"/>
    <w:rsid w:val="007E3142"/>
    <w:rsid w:val="007E33A3"/>
    <w:rsid w:val="007E7460"/>
    <w:rsid w:val="007F13F4"/>
    <w:rsid w:val="007F1969"/>
    <w:rsid w:val="007F29D2"/>
    <w:rsid w:val="007F2BC2"/>
    <w:rsid w:val="007F3DFD"/>
    <w:rsid w:val="007F49D5"/>
    <w:rsid w:val="007F6FE1"/>
    <w:rsid w:val="007F765D"/>
    <w:rsid w:val="008013F1"/>
    <w:rsid w:val="00802774"/>
    <w:rsid w:val="00803574"/>
    <w:rsid w:val="00803847"/>
    <w:rsid w:val="00803C5C"/>
    <w:rsid w:val="00803FDF"/>
    <w:rsid w:val="0080563E"/>
    <w:rsid w:val="00811896"/>
    <w:rsid w:val="00812F92"/>
    <w:rsid w:val="00813DAF"/>
    <w:rsid w:val="00813E6B"/>
    <w:rsid w:val="00814B2D"/>
    <w:rsid w:val="00814B58"/>
    <w:rsid w:val="008154E5"/>
    <w:rsid w:val="0081664D"/>
    <w:rsid w:val="00816960"/>
    <w:rsid w:val="00822461"/>
    <w:rsid w:val="00822592"/>
    <w:rsid w:val="0082282B"/>
    <w:rsid w:val="00822B8F"/>
    <w:rsid w:val="008254E6"/>
    <w:rsid w:val="00825838"/>
    <w:rsid w:val="00825B0A"/>
    <w:rsid w:val="00825C40"/>
    <w:rsid w:val="0082654C"/>
    <w:rsid w:val="00827904"/>
    <w:rsid w:val="00830449"/>
    <w:rsid w:val="008304CB"/>
    <w:rsid w:val="008327A9"/>
    <w:rsid w:val="00833FEB"/>
    <w:rsid w:val="00834760"/>
    <w:rsid w:val="008359CF"/>
    <w:rsid w:val="00836437"/>
    <w:rsid w:val="00836449"/>
    <w:rsid w:val="00836F13"/>
    <w:rsid w:val="00837C72"/>
    <w:rsid w:val="008442A9"/>
    <w:rsid w:val="00845986"/>
    <w:rsid w:val="008478D7"/>
    <w:rsid w:val="00850391"/>
    <w:rsid w:val="00850E69"/>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204"/>
    <w:rsid w:val="00881475"/>
    <w:rsid w:val="008823CF"/>
    <w:rsid w:val="0088367A"/>
    <w:rsid w:val="00884007"/>
    <w:rsid w:val="008907AA"/>
    <w:rsid w:val="00890A6B"/>
    <w:rsid w:val="0089143E"/>
    <w:rsid w:val="00892801"/>
    <w:rsid w:val="00892976"/>
    <w:rsid w:val="00893EBF"/>
    <w:rsid w:val="008951FE"/>
    <w:rsid w:val="0089705C"/>
    <w:rsid w:val="008A171F"/>
    <w:rsid w:val="008A3CB6"/>
    <w:rsid w:val="008A4A7C"/>
    <w:rsid w:val="008A7B92"/>
    <w:rsid w:val="008B027C"/>
    <w:rsid w:val="008B367A"/>
    <w:rsid w:val="008B3A68"/>
    <w:rsid w:val="008B4108"/>
    <w:rsid w:val="008B4BF5"/>
    <w:rsid w:val="008B5616"/>
    <w:rsid w:val="008C3210"/>
    <w:rsid w:val="008C4253"/>
    <w:rsid w:val="008C56B7"/>
    <w:rsid w:val="008C5731"/>
    <w:rsid w:val="008C788C"/>
    <w:rsid w:val="008D0DDA"/>
    <w:rsid w:val="008D1863"/>
    <w:rsid w:val="008D19F5"/>
    <w:rsid w:val="008D1EF5"/>
    <w:rsid w:val="008D36B6"/>
    <w:rsid w:val="008D3CAA"/>
    <w:rsid w:val="008D668E"/>
    <w:rsid w:val="008D6FC3"/>
    <w:rsid w:val="008D765C"/>
    <w:rsid w:val="008E2727"/>
    <w:rsid w:val="008E614D"/>
    <w:rsid w:val="008E6846"/>
    <w:rsid w:val="008E7CD5"/>
    <w:rsid w:val="008F088A"/>
    <w:rsid w:val="008F1264"/>
    <w:rsid w:val="008F3C24"/>
    <w:rsid w:val="00901258"/>
    <w:rsid w:val="0090450A"/>
    <w:rsid w:val="00904FC3"/>
    <w:rsid w:val="0090619C"/>
    <w:rsid w:val="0090622E"/>
    <w:rsid w:val="0090727D"/>
    <w:rsid w:val="009076E9"/>
    <w:rsid w:val="00907B71"/>
    <w:rsid w:val="00907C84"/>
    <w:rsid w:val="00910818"/>
    <w:rsid w:val="0091144C"/>
    <w:rsid w:val="00911BE9"/>
    <w:rsid w:val="00922173"/>
    <w:rsid w:val="00922D03"/>
    <w:rsid w:val="009237C3"/>
    <w:rsid w:val="00923EAC"/>
    <w:rsid w:val="00924B38"/>
    <w:rsid w:val="00925815"/>
    <w:rsid w:val="009272A8"/>
    <w:rsid w:val="0093100C"/>
    <w:rsid w:val="0093246C"/>
    <w:rsid w:val="00932A75"/>
    <w:rsid w:val="00932E3D"/>
    <w:rsid w:val="009341A0"/>
    <w:rsid w:val="00935014"/>
    <w:rsid w:val="009355D8"/>
    <w:rsid w:val="00936C22"/>
    <w:rsid w:val="009370B9"/>
    <w:rsid w:val="0093719E"/>
    <w:rsid w:val="00937FD2"/>
    <w:rsid w:val="00942923"/>
    <w:rsid w:val="00943938"/>
    <w:rsid w:val="00945A76"/>
    <w:rsid w:val="00946D60"/>
    <w:rsid w:val="009472B3"/>
    <w:rsid w:val="00947911"/>
    <w:rsid w:val="009511DD"/>
    <w:rsid w:val="009538A7"/>
    <w:rsid w:val="009604D0"/>
    <w:rsid w:val="00960689"/>
    <w:rsid w:val="00961274"/>
    <w:rsid w:val="009621D0"/>
    <w:rsid w:val="00962259"/>
    <w:rsid w:val="009625E8"/>
    <w:rsid w:val="00962ACC"/>
    <w:rsid w:val="00965FE6"/>
    <w:rsid w:val="00966576"/>
    <w:rsid w:val="009678E6"/>
    <w:rsid w:val="00971193"/>
    <w:rsid w:val="00971862"/>
    <w:rsid w:val="00972628"/>
    <w:rsid w:val="00972FF6"/>
    <w:rsid w:val="00973907"/>
    <w:rsid w:val="00974466"/>
    <w:rsid w:val="009752BB"/>
    <w:rsid w:val="009767A5"/>
    <w:rsid w:val="009803A0"/>
    <w:rsid w:val="009809D0"/>
    <w:rsid w:val="00982A54"/>
    <w:rsid w:val="00982D27"/>
    <w:rsid w:val="009830C4"/>
    <w:rsid w:val="00984015"/>
    <w:rsid w:val="0098569E"/>
    <w:rsid w:val="00985E74"/>
    <w:rsid w:val="0098604F"/>
    <w:rsid w:val="00986432"/>
    <w:rsid w:val="009868BD"/>
    <w:rsid w:val="00992398"/>
    <w:rsid w:val="00992A32"/>
    <w:rsid w:val="009941CC"/>
    <w:rsid w:val="009949E1"/>
    <w:rsid w:val="00994F08"/>
    <w:rsid w:val="00995465"/>
    <w:rsid w:val="00997AEF"/>
    <w:rsid w:val="00997D69"/>
    <w:rsid w:val="009A0058"/>
    <w:rsid w:val="009A2FB9"/>
    <w:rsid w:val="009A4E4C"/>
    <w:rsid w:val="009A776E"/>
    <w:rsid w:val="009B20AA"/>
    <w:rsid w:val="009B22AB"/>
    <w:rsid w:val="009B2E5B"/>
    <w:rsid w:val="009B5345"/>
    <w:rsid w:val="009B568A"/>
    <w:rsid w:val="009B6329"/>
    <w:rsid w:val="009B7BD8"/>
    <w:rsid w:val="009B7C29"/>
    <w:rsid w:val="009C18C7"/>
    <w:rsid w:val="009C1A8A"/>
    <w:rsid w:val="009C4369"/>
    <w:rsid w:val="009C5520"/>
    <w:rsid w:val="009D0DFC"/>
    <w:rsid w:val="009D6F53"/>
    <w:rsid w:val="009D7766"/>
    <w:rsid w:val="009E132B"/>
    <w:rsid w:val="009E1D19"/>
    <w:rsid w:val="009E217D"/>
    <w:rsid w:val="009E3F11"/>
    <w:rsid w:val="009E4B9C"/>
    <w:rsid w:val="009F2CD0"/>
    <w:rsid w:val="009F3126"/>
    <w:rsid w:val="009F3167"/>
    <w:rsid w:val="009F5AEC"/>
    <w:rsid w:val="009F685F"/>
    <w:rsid w:val="009F6D23"/>
    <w:rsid w:val="00A01205"/>
    <w:rsid w:val="00A01825"/>
    <w:rsid w:val="00A02055"/>
    <w:rsid w:val="00A04BC9"/>
    <w:rsid w:val="00A052AB"/>
    <w:rsid w:val="00A05E01"/>
    <w:rsid w:val="00A0740C"/>
    <w:rsid w:val="00A10736"/>
    <w:rsid w:val="00A10FDB"/>
    <w:rsid w:val="00A11598"/>
    <w:rsid w:val="00A11C06"/>
    <w:rsid w:val="00A15520"/>
    <w:rsid w:val="00A17195"/>
    <w:rsid w:val="00A20F76"/>
    <w:rsid w:val="00A217C2"/>
    <w:rsid w:val="00A21F80"/>
    <w:rsid w:val="00A22BCD"/>
    <w:rsid w:val="00A23678"/>
    <w:rsid w:val="00A24079"/>
    <w:rsid w:val="00A24587"/>
    <w:rsid w:val="00A24922"/>
    <w:rsid w:val="00A2579A"/>
    <w:rsid w:val="00A27127"/>
    <w:rsid w:val="00A27A2A"/>
    <w:rsid w:val="00A34835"/>
    <w:rsid w:val="00A36848"/>
    <w:rsid w:val="00A36C49"/>
    <w:rsid w:val="00A36DF8"/>
    <w:rsid w:val="00A411FF"/>
    <w:rsid w:val="00A41518"/>
    <w:rsid w:val="00A41D46"/>
    <w:rsid w:val="00A43CDF"/>
    <w:rsid w:val="00A43F1A"/>
    <w:rsid w:val="00A44329"/>
    <w:rsid w:val="00A44E67"/>
    <w:rsid w:val="00A461A3"/>
    <w:rsid w:val="00A467D9"/>
    <w:rsid w:val="00A529E4"/>
    <w:rsid w:val="00A535BC"/>
    <w:rsid w:val="00A54DE2"/>
    <w:rsid w:val="00A56085"/>
    <w:rsid w:val="00A615A5"/>
    <w:rsid w:val="00A64174"/>
    <w:rsid w:val="00A64B42"/>
    <w:rsid w:val="00A6583B"/>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1B3"/>
    <w:rsid w:val="00A862D2"/>
    <w:rsid w:val="00A86D37"/>
    <w:rsid w:val="00A91E51"/>
    <w:rsid w:val="00A91EB8"/>
    <w:rsid w:val="00A9388F"/>
    <w:rsid w:val="00A966B4"/>
    <w:rsid w:val="00A96E38"/>
    <w:rsid w:val="00A97373"/>
    <w:rsid w:val="00A9751C"/>
    <w:rsid w:val="00AA31C4"/>
    <w:rsid w:val="00AA624B"/>
    <w:rsid w:val="00AB023C"/>
    <w:rsid w:val="00AB05E4"/>
    <w:rsid w:val="00AB0982"/>
    <w:rsid w:val="00AB1043"/>
    <w:rsid w:val="00AB11EF"/>
    <w:rsid w:val="00AB2CA5"/>
    <w:rsid w:val="00AB5AB2"/>
    <w:rsid w:val="00AB5C46"/>
    <w:rsid w:val="00AB6542"/>
    <w:rsid w:val="00AC323C"/>
    <w:rsid w:val="00AC3EED"/>
    <w:rsid w:val="00AC4708"/>
    <w:rsid w:val="00AC5A70"/>
    <w:rsid w:val="00AC6E5E"/>
    <w:rsid w:val="00AC7857"/>
    <w:rsid w:val="00AC7DBD"/>
    <w:rsid w:val="00AC7E2D"/>
    <w:rsid w:val="00AD038B"/>
    <w:rsid w:val="00AD2C68"/>
    <w:rsid w:val="00AD38F3"/>
    <w:rsid w:val="00AD3B98"/>
    <w:rsid w:val="00AD5CAE"/>
    <w:rsid w:val="00AD6B50"/>
    <w:rsid w:val="00AD757D"/>
    <w:rsid w:val="00AE40AA"/>
    <w:rsid w:val="00AE5A96"/>
    <w:rsid w:val="00AF33CD"/>
    <w:rsid w:val="00AF3F4D"/>
    <w:rsid w:val="00AF58F0"/>
    <w:rsid w:val="00AF67F8"/>
    <w:rsid w:val="00AF7181"/>
    <w:rsid w:val="00AF71DC"/>
    <w:rsid w:val="00B0062E"/>
    <w:rsid w:val="00B02E1F"/>
    <w:rsid w:val="00B039D2"/>
    <w:rsid w:val="00B03E0E"/>
    <w:rsid w:val="00B04E3F"/>
    <w:rsid w:val="00B07A43"/>
    <w:rsid w:val="00B1009D"/>
    <w:rsid w:val="00B10949"/>
    <w:rsid w:val="00B11E86"/>
    <w:rsid w:val="00B15DEE"/>
    <w:rsid w:val="00B163DD"/>
    <w:rsid w:val="00B1768C"/>
    <w:rsid w:val="00B21284"/>
    <w:rsid w:val="00B21C6F"/>
    <w:rsid w:val="00B22471"/>
    <w:rsid w:val="00B22BF6"/>
    <w:rsid w:val="00B238B2"/>
    <w:rsid w:val="00B23B8F"/>
    <w:rsid w:val="00B30F6C"/>
    <w:rsid w:val="00B31D15"/>
    <w:rsid w:val="00B32E10"/>
    <w:rsid w:val="00B338FE"/>
    <w:rsid w:val="00B34F1F"/>
    <w:rsid w:val="00B3563C"/>
    <w:rsid w:val="00B35A10"/>
    <w:rsid w:val="00B36146"/>
    <w:rsid w:val="00B36F91"/>
    <w:rsid w:val="00B377DD"/>
    <w:rsid w:val="00B418FB"/>
    <w:rsid w:val="00B42BD6"/>
    <w:rsid w:val="00B441B2"/>
    <w:rsid w:val="00B4525A"/>
    <w:rsid w:val="00B452E7"/>
    <w:rsid w:val="00B46E17"/>
    <w:rsid w:val="00B47158"/>
    <w:rsid w:val="00B4740D"/>
    <w:rsid w:val="00B51688"/>
    <w:rsid w:val="00B52878"/>
    <w:rsid w:val="00B549FB"/>
    <w:rsid w:val="00B55CC7"/>
    <w:rsid w:val="00B55F8D"/>
    <w:rsid w:val="00B56C23"/>
    <w:rsid w:val="00B60936"/>
    <w:rsid w:val="00B60F8A"/>
    <w:rsid w:val="00B612A7"/>
    <w:rsid w:val="00B64D5D"/>
    <w:rsid w:val="00B70D5D"/>
    <w:rsid w:val="00B710A3"/>
    <w:rsid w:val="00B740B2"/>
    <w:rsid w:val="00B74227"/>
    <w:rsid w:val="00B75066"/>
    <w:rsid w:val="00B757C7"/>
    <w:rsid w:val="00B75E7F"/>
    <w:rsid w:val="00B769BE"/>
    <w:rsid w:val="00B7768A"/>
    <w:rsid w:val="00B816A3"/>
    <w:rsid w:val="00B81C06"/>
    <w:rsid w:val="00B826A6"/>
    <w:rsid w:val="00B84DEE"/>
    <w:rsid w:val="00B86FCF"/>
    <w:rsid w:val="00B9076A"/>
    <w:rsid w:val="00B9080E"/>
    <w:rsid w:val="00B91248"/>
    <w:rsid w:val="00B94236"/>
    <w:rsid w:val="00B97CFE"/>
    <w:rsid w:val="00BA12F0"/>
    <w:rsid w:val="00BA15B9"/>
    <w:rsid w:val="00BA1962"/>
    <w:rsid w:val="00BA2327"/>
    <w:rsid w:val="00BA2D03"/>
    <w:rsid w:val="00BA2ECB"/>
    <w:rsid w:val="00BA4762"/>
    <w:rsid w:val="00BA5610"/>
    <w:rsid w:val="00BA5DEB"/>
    <w:rsid w:val="00BA7111"/>
    <w:rsid w:val="00BB15E8"/>
    <w:rsid w:val="00BB30A0"/>
    <w:rsid w:val="00BB66AB"/>
    <w:rsid w:val="00BC0539"/>
    <w:rsid w:val="00BC0825"/>
    <w:rsid w:val="00BC381E"/>
    <w:rsid w:val="00BC5905"/>
    <w:rsid w:val="00BD080E"/>
    <w:rsid w:val="00BD0E05"/>
    <w:rsid w:val="00BD0F89"/>
    <w:rsid w:val="00BD1D48"/>
    <w:rsid w:val="00BD3856"/>
    <w:rsid w:val="00BD3ED5"/>
    <w:rsid w:val="00BD4559"/>
    <w:rsid w:val="00BD4637"/>
    <w:rsid w:val="00BD6B57"/>
    <w:rsid w:val="00BD6EE2"/>
    <w:rsid w:val="00BD768B"/>
    <w:rsid w:val="00BD7C8D"/>
    <w:rsid w:val="00BD7E41"/>
    <w:rsid w:val="00BE099F"/>
    <w:rsid w:val="00BE0CE3"/>
    <w:rsid w:val="00BE24DC"/>
    <w:rsid w:val="00BE3760"/>
    <w:rsid w:val="00BE54DA"/>
    <w:rsid w:val="00BE60D7"/>
    <w:rsid w:val="00BE70C6"/>
    <w:rsid w:val="00BE7249"/>
    <w:rsid w:val="00BF05EC"/>
    <w:rsid w:val="00BF08C7"/>
    <w:rsid w:val="00BF17DC"/>
    <w:rsid w:val="00BF4CF3"/>
    <w:rsid w:val="00BF5EA6"/>
    <w:rsid w:val="00BF5F95"/>
    <w:rsid w:val="00BF7946"/>
    <w:rsid w:val="00C01321"/>
    <w:rsid w:val="00C01951"/>
    <w:rsid w:val="00C02E1E"/>
    <w:rsid w:val="00C03CE9"/>
    <w:rsid w:val="00C04806"/>
    <w:rsid w:val="00C1015B"/>
    <w:rsid w:val="00C10B13"/>
    <w:rsid w:val="00C13B10"/>
    <w:rsid w:val="00C14C1D"/>
    <w:rsid w:val="00C152D1"/>
    <w:rsid w:val="00C15C06"/>
    <w:rsid w:val="00C15FFF"/>
    <w:rsid w:val="00C1678F"/>
    <w:rsid w:val="00C174A5"/>
    <w:rsid w:val="00C17DB8"/>
    <w:rsid w:val="00C206F9"/>
    <w:rsid w:val="00C225F7"/>
    <w:rsid w:val="00C23C24"/>
    <w:rsid w:val="00C258A7"/>
    <w:rsid w:val="00C26278"/>
    <w:rsid w:val="00C268F9"/>
    <w:rsid w:val="00C26DD3"/>
    <w:rsid w:val="00C301BB"/>
    <w:rsid w:val="00C30944"/>
    <w:rsid w:val="00C322DF"/>
    <w:rsid w:val="00C332BA"/>
    <w:rsid w:val="00C37D97"/>
    <w:rsid w:val="00C4101A"/>
    <w:rsid w:val="00C416E7"/>
    <w:rsid w:val="00C41C92"/>
    <w:rsid w:val="00C43626"/>
    <w:rsid w:val="00C44269"/>
    <w:rsid w:val="00C44564"/>
    <w:rsid w:val="00C461B0"/>
    <w:rsid w:val="00C505DB"/>
    <w:rsid w:val="00C52368"/>
    <w:rsid w:val="00C52E4B"/>
    <w:rsid w:val="00C54709"/>
    <w:rsid w:val="00C6293F"/>
    <w:rsid w:val="00C64ABC"/>
    <w:rsid w:val="00C64D51"/>
    <w:rsid w:val="00C65D46"/>
    <w:rsid w:val="00C661DC"/>
    <w:rsid w:val="00C67893"/>
    <w:rsid w:val="00C67E8A"/>
    <w:rsid w:val="00C711A9"/>
    <w:rsid w:val="00C71880"/>
    <w:rsid w:val="00C71C5A"/>
    <w:rsid w:val="00C71CB5"/>
    <w:rsid w:val="00C72F41"/>
    <w:rsid w:val="00C76187"/>
    <w:rsid w:val="00C77DB2"/>
    <w:rsid w:val="00C80586"/>
    <w:rsid w:val="00C83DFF"/>
    <w:rsid w:val="00C84E8D"/>
    <w:rsid w:val="00C8578A"/>
    <w:rsid w:val="00C859EC"/>
    <w:rsid w:val="00C86E28"/>
    <w:rsid w:val="00C904DA"/>
    <w:rsid w:val="00C90FDA"/>
    <w:rsid w:val="00C921D5"/>
    <w:rsid w:val="00C935F3"/>
    <w:rsid w:val="00C938DF"/>
    <w:rsid w:val="00C94273"/>
    <w:rsid w:val="00C96DAC"/>
    <w:rsid w:val="00C972F4"/>
    <w:rsid w:val="00C973A2"/>
    <w:rsid w:val="00C97854"/>
    <w:rsid w:val="00C97D7D"/>
    <w:rsid w:val="00CA0F1E"/>
    <w:rsid w:val="00CA1203"/>
    <w:rsid w:val="00CA148A"/>
    <w:rsid w:val="00CA223A"/>
    <w:rsid w:val="00CA3712"/>
    <w:rsid w:val="00CA414B"/>
    <w:rsid w:val="00CA485B"/>
    <w:rsid w:val="00CA5C12"/>
    <w:rsid w:val="00CA6442"/>
    <w:rsid w:val="00CA747B"/>
    <w:rsid w:val="00CA7C63"/>
    <w:rsid w:val="00CB2B24"/>
    <w:rsid w:val="00CB2EF4"/>
    <w:rsid w:val="00CB53A9"/>
    <w:rsid w:val="00CB60B3"/>
    <w:rsid w:val="00CB6B26"/>
    <w:rsid w:val="00CB7AC6"/>
    <w:rsid w:val="00CB7B75"/>
    <w:rsid w:val="00CB7FC0"/>
    <w:rsid w:val="00CC069A"/>
    <w:rsid w:val="00CC1407"/>
    <w:rsid w:val="00CC1E44"/>
    <w:rsid w:val="00CC3644"/>
    <w:rsid w:val="00CC4BE0"/>
    <w:rsid w:val="00CC748D"/>
    <w:rsid w:val="00CD1336"/>
    <w:rsid w:val="00CD2078"/>
    <w:rsid w:val="00CD6197"/>
    <w:rsid w:val="00CE2717"/>
    <w:rsid w:val="00CE3B22"/>
    <w:rsid w:val="00CE4BE8"/>
    <w:rsid w:val="00CE4C0F"/>
    <w:rsid w:val="00CE58A3"/>
    <w:rsid w:val="00CE5D73"/>
    <w:rsid w:val="00CE7C9F"/>
    <w:rsid w:val="00CF3D01"/>
    <w:rsid w:val="00CF4D05"/>
    <w:rsid w:val="00CF6704"/>
    <w:rsid w:val="00CF7553"/>
    <w:rsid w:val="00D002C1"/>
    <w:rsid w:val="00D006AE"/>
    <w:rsid w:val="00D007E2"/>
    <w:rsid w:val="00D009D8"/>
    <w:rsid w:val="00D00FC7"/>
    <w:rsid w:val="00D03B37"/>
    <w:rsid w:val="00D05029"/>
    <w:rsid w:val="00D05036"/>
    <w:rsid w:val="00D0599C"/>
    <w:rsid w:val="00D05B97"/>
    <w:rsid w:val="00D07D44"/>
    <w:rsid w:val="00D07E71"/>
    <w:rsid w:val="00D07FDA"/>
    <w:rsid w:val="00D11BE7"/>
    <w:rsid w:val="00D16D61"/>
    <w:rsid w:val="00D173B2"/>
    <w:rsid w:val="00D22432"/>
    <w:rsid w:val="00D22E63"/>
    <w:rsid w:val="00D23943"/>
    <w:rsid w:val="00D247BF"/>
    <w:rsid w:val="00D25736"/>
    <w:rsid w:val="00D31094"/>
    <w:rsid w:val="00D31A90"/>
    <w:rsid w:val="00D334EA"/>
    <w:rsid w:val="00D34F8A"/>
    <w:rsid w:val="00D36881"/>
    <w:rsid w:val="00D36B0B"/>
    <w:rsid w:val="00D40C06"/>
    <w:rsid w:val="00D43B4E"/>
    <w:rsid w:val="00D4451C"/>
    <w:rsid w:val="00D45617"/>
    <w:rsid w:val="00D45B9A"/>
    <w:rsid w:val="00D46468"/>
    <w:rsid w:val="00D464E9"/>
    <w:rsid w:val="00D46BE4"/>
    <w:rsid w:val="00D46C32"/>
    <w:rsid w:val="00D544A3"/>
    <w:rsid w:val="00D56FE1"/>
    <w:rsid w:val="00D576A5"/>
    <w:rsid w:val="00D61D66"/>
    <w:rsid w:val="00D62B3D"/>
    <w:rsid w:val="00D631DA"/>
    <w:rsid w:val="00D63959"/>
    <w:rsid w:val="00D64155"/>
    <w:rsid w:val="00D650F1"/>
    <w:rsid w:val="00D65787"/>
    <w:rsid w:val="00D65F32"/>
    <w:rsid w:val="00D6632D"/>
    <w:rsid w:val="00D67366"/>
    <w:rsid w:val="00D67BDF"/>
    <w:rsid w:val="00D67C03"/>
    <w:rsid w:val="00D67FFE"/>
    <w:rsid w:val="00D722D9"/>
    <w:rsid w:val="00D73DDD"/>
    <w:rsid w:val="00D747CA"/>
    <w:rsid w:val="00D747F4"/>
    <w:rsid w:val="00D7592C"/>
    <w:rsid w:val="00D75F31"/>
    <w:rsid w:val="00D777D9"/>
    <w:rsid w:val="00D77D8F"/>
    <w:rsid w:val="00D8032E"/>
    <w:rsid w:val="00D8127A"/>
    <w:rsid w:val="00D81445"/>
    <w:rsid w:val="00D8234A"/>
    <w:rsid w:val="00D825AD"/>
    <w:rsid w:val="00D82CFF"/>
    <w:rsid w:val="00D86DD3"/>
    <w:rsid w:val="00D87AA3"/>
    <w:rsid w:val="00D93A7D"/>
    <w:rsid w:val="00D94861"/>
    <w:rsid w:val="00D94B6B"/>
    <w:rsid w:val="00D95F4B"/>
    <w:rsid w:val="00D96A66"/>
    <w:rsid w:val="00D97752"/>
    <w:rsid w:val="00DA2C61"/>
    <w:rsid w:val="00DA579A"/>
    <w:rsid w:val="00DA61EB"/>
    <w:rsid w:val="00DA7D30"/>
    <w:rsid w:val="00DB00B5"/>
    <w:rsid w:val="00DB10E2"/>
    <w:rsid w:val="00DB44D3"/>
    <w:rsid w:val="00DB4DC8"/>
    <w:rsid w:val="00DB6DEE"/>
    <w:rsid w:val="00DC583A"/>
    <w:rsid w:val="00DC5CB2"/>
    <w:rsid w:val="00DC5DB4"/>
    <w:rsid w:val="00DC74F3"/>
    <w:rsid w:val="00DD081C"/>
    <w:rsid w:val="00DD1E0B"/>
    <w:rsid w:val="00DD233F"/>
    <w:rsid w:val="00DD42B2"/>
    <w:rsid w:val="00DD56AD"/>
    <w:rsid w:val="00DD6210"/>
    <w:rsid w:val="00DD6BA7"/>
    <w:rsid w:val="00DD712C"/>
    <w:rsid w:val="00DE0219"/>
    <w:rsid w:val="00DE2A21"/>
    <w:rsid w:val="00DE305F"/>
    <w:rsid w:val="00DE3B64"/>
    <w:rsid w:val="00DE3E8B"/>
    <w:rsid w:val="00DE49B8"/>
    <w:rsid w:val="00DE6BCE"/>
    <w:rsid w:val="00DE7EFC"/>
    <w:rsid w:val="00DF0B86"/>
    <w:rsid w:val="00DF1366"/>
    <w:rsid w:val="00DF2EA9"/>
    <w:rsid w:val="00DF444F"/>
    <w:rsid w:val="00DF7D4F"/>
    <w:rsid w:val="00E01050"/>
    <w:rsid w:val="00E01618"/>
    <w:rsid w:val="00E018F0"/>
    <w:rsid w:val="00E019D8"/>
    <w:rsid w:val="00E01BD5"/>
    <w:rsid w:val="00E02AD2"/>
    <w:rsid w:val="00E054A2"/>
    <w:rsid w:val="00E0552A"/>
    <w:rsid w:val="00E06F54"/>
    <w:rsid w:val="00E10CE7"/>
    <w:rsid w:val="00E157F6"/>
    <w:rsid w:val="00E16874"/>
    <w:rsid w:val="00E201AA"/>
    <w:rsid w:val="00E204D4"/>
    <w:rsid w:val="00E207A4"/>
    <w:rsid w:val="00E21A5C"/>
    <w:rsid w:val="00E23115"/>
    <w:rsid w:val="00E23832"/>
    <w:rsid w:val="00E24969"/>
    <w:rsid w:val="00E24E2C"/>
    <w:rsid w:val="00E26B50"/>
    <w:rsid w:val="00E26E69"/>
    <w:rsid w:val="00E27E53"/>
    <w:rsid w:val="00E30E3F"/>
    <w:rsid w:val="00E31335"/>
    <w:rsid w:val="00E33AD4"/>
    <w:rsid w:val="00E345F0"/>
    <w:rsid w:val="00E34D85"/>
    <w:rsid w:val="00E35E80"/>
    <w:rsid w:val="00E366A4"/>
    <w:rsid w:val="00E40095"/>
    <w:rsid w:val="00E40998"/>
    <w:rsid w:val="00E40E07"/>
    <w:rsid w:val="00E42A69"/>
    <w:rsid w:val="00E42B1E"/>
    <w:rsid w:val="00E441B2"/>
    <w:rsid w:val="00E443FD"/>
    <w:rsid w:val="00E44CCA"/>
    <w:rsid w:val="00E46E7A"/>
    <w:rsid w:val="00E47560"/>
    <w:rsid w:val="00E50B34"/>
    <w:rsid w:val="00E52086"/>
    <w:rsid w:val="00E52B83"/>
    <w:rsid w:val="00E52C27"/>
    <w:rsid w:val="00E52EEB"/>
    <w:rsid w:val="00E5734F"/>
    <w:rsid w:val="00E60604"/>
    <w:rsid w:val="00E60ECE"/>
    <w:rsid w:val="00E6192A"/>
    <w:rsid w:val="00E62212"/>
    <w:rsid w:val="00E62471"/>
    <w:rsid w:val="00E65376"/>
    <w:rsid w:val="00E67006"/>
    <w:rsid w:val="00E71801"/>
    <w:rsid w:val="00E71A8F"/>
    <w:rsid w:val="00E739BF"/>
    <w:rsid w:val="00E73EB8"/>
    <w:rsid w:val="00E7538F"/>
    <w:rsid w:val="00E76491"/>
    <w:rsid w:val="00E76517"/>
    <w:rsid w:val="00E77CD8"/>
    <w:rsid w:val="00E803BB"/>
    <w:rsid w:val="00E81CFA"/>
    <w:rsid w:val="00E837B9"/>
    <w:rsid w:val="00E83AEF"/>
    <w:rsid w:val="00E8525A"/>
    <w:rsid w:val="00E854F4"/>
    <w:rsid w:val="00E927B8"/>
    <w:rsid w:val="00E93F52"/>
    <w:rsid w:val="00E979E0"/>
    <w:rsid w:val="00EA196C"/>
    <w:rsid w:val="00EA1ADA"/>
    <w:rsid w:val="00EA1E94"/>
    <w:rsid w:val="00EA2A65"/>
    <w:rsid w:val="00EA31BD"/>
    <w:rsid w:val="00EA4C34"/>
    <w:rsid w:val="00EA4EB6"/>
    <w:rsid w:val="00EB04A4"/>
    <w:rsid w:val="00EB0DA0"/>
    <w:rsid w:val="00EB19D2"/>
    <w:rsid w:val="00EB2710"/>
    <w:rsid w:val="00EB2856"/>
    <w:rsid w:val="00EB3942"/>
    <w:rsid w:val="00EB4739"/>
    <w:rsid w:val="00EB4A6B"/>
    <w:rsid w:val="00EB6921"/>
    <w:rsid w:val="00EB7D43"/>
    <w:rsid w:val="00EC2B2A"/>
    <w:rsid w:val="00EC3CF0"/>
    <w:rsid w:val="00EC4901"/>
    <w:rsid w:val="00EC5167"/>
    <w:rsid w:val="00EC575E"/>
    <w:rsid w:val="00EC5C2D"/>
    <w:rsid w:val="00EC6D28"/>
    <w:rsid w:val="00EC6EBC"/>
    <w:rsid w:val="00EC7397"/>
    <w:rsid w:val="00EC76CC"/>
    <w:rsid w:val="00EC7DB2"/>
    <w:rsid w:val="00ED0591"/>
    <w:rsid w:val="00ED12F4"/>
    <w:rsid w:val="00ED20A7"/>
    <w:rsid w:val="00ED212D"/>
    <w:rsid w:val="00ED2884"/>
    <w:rsid w:val="00EE0EA8"/>
    <w:rsid w:val="00EE16DD"/>
    <w:rsid w:val="00EE2E6A"/>
    <w:rsid w:val="00EE3C2E"/>
    <w:rsid w:val="00EE4022"/>
    <w:rsid w:val="00EE4E83"/>
    <w:rsid w:val="00EE5E29"/>
    <w:rsid w:val="00EE64ED"/>
    <w:rsid w:val="00EE67B9"/>
    <w:rsid w:val="00EE6E87"/>
    <w:rsid w:val="00EE75A4"/>
    <w:rsid w:val="00EF1F57"/>
    <w:rsid w:val="00EF461A"/>
    <w:rsid w:val="00EF5B1A"/>
    <w:rsid w:val="00EF7D79"/>
    <w:rsid w:val="00F010F6"/>
    <w:rsid w:val="00F0161A"/>
    <w:rsid w:val="00F04B29"/>
    <w:rsid w:val="00F04CE7"/>
    <w:rsid w:val="00F058A1"/>
    <w:rsid w:val="00F05D9B"/>
    <w:rsid w:val="00F07016"/>
    <w:rsid w:val="00F074DD"/>
    <w:rsid w:val="00F10222"/>
    <w:rsid w:val="00F10F3D"/>
    <w:rsid w:val="00F13329"/>
    <w:rsid w:val="00F15C2B"/>
    <w:rsid w:val="00F167B0"/>
    <w:rsid w:val="00F17DA6"/>
    <w:rsid w:val="00F219DF"/>
    <w:rsid w:val="00F23B51"/>
    <w:rsid w:val="00F25579"/>
    <w:rsid w:val="00F25923"/>
    <w:rsid w:val="00F26B13"/>
    <w:rsid w:val="00F27706"/>
    <w:rsid w:val="00F27B8E"/>
    <w:rsid w:val="00F31C02"/>
    <w:rsid w:val="00F3371E"/>
    <w:rsid w:val="00F33841"/>
    <w:rsid w:val="00F341DD"/>
    <w:rsid w:val="00F367E3"/>
    <w:rsid w:val="00F37B40"/>
    <w:rsid w:val="00F4001E"/>
    <w:rsid w:val="00F40D7F"/>
    <w:rsid w:val="00F416F9"/>
    <w:rsid w:val="00F4449E"/>
    <w:rsid w:val="00F44C3C"/>
    <w:rsid w:val="00F45973"/>
    <w:rsid w:val="00F4614F"/>
    <w:rsid w:val="00F4732A"/>
    <w:rsid w:val="00F50FE5"/>
    <w:rsid w:val="00F53968"/>
    <w:rsid w:val="00F54AF8"/>
    <w:rsid w:val="00F54C0C"/>
    <w:rsid w:val="00F55BE6"/>
    <w:rsid w:val="00F56EA3"/>
    <w:rsid w:val="00F60646"/>
    <w:rsid w:val="00F62F2D"/>
    <w:rsid w:val="00F677B5"/>
    <w:rsid w:val="00F67C83"/>
    <w:rsid w:val="00F70203"/>
    <w:rsid w:val="00F715C7"/>
    <w:rsid w:val="00F72BB3"/>
    <w:rsid w:val="00F72F26"/>
    <w:rsid w:val="00F73D15"/>
    <w:rsid w:val="00F74BE4"/>
    <w:rsid w:val="00F758E6"/>
    <w:rsid w:val="00F76159"/>
    <w:rsid w:val="00F80FDC"/>
    <w:rsid w:val="00F82AC5"/>
    <w:rsid w:val="00F82C86"/>
    <w:rsid w:val="00F834F0"/>
    <w:rsid w:val="00F842D9"/>
    <w:rsid w:val="00F85022"/>
    <w:rsid w:val="00F85508"/>
    <w:rsid w:val="00F90858"/>
    <w:rsid w:val="00F968D2"/>
    <w:rsid w:val="00FA22A1"/>
    <w:rsid w:val="00FA2553"/>
    <w:rsid w:val="00FA5104"/>
    <w:rsid w:val="00FA5413"/>
    <w:rsid w:val="00FA6069"/>
    <w:rsid w:val="00FA7426"/>
    <w:rsid w:val="00FB1022"/>
    <w:rsid w:val="00FB4D8F"/>
    <w:rsid w:val="00FB5790"/>
    <w:rsid w:val="00FB64C5"/>
    <w:rsid w:val="00FB6B01"/>
    <w:rsid w:val="00FB6B8D"/>
    <w:rsid w:val="00FB6BF2"/>
    <w:rsid w:val="00FC069D"/>
    <w:rsid w:val="00FC11D1"/>
    <w:rsid w:val="00FC24E0"/>
    <w:rsid w:val="00FC43FF"/>
    <w:rsid w:val="00FC5957"/>
    <w:rsid w:val="00FD0614"/>
    <w:rsid w:val="00FD0868"/>
    <w:rsid w:val="00FD28EF"/>
    <w:rsid w:val="00FD3E49"/>
    <w:rsid w:val="00FD572C"/>
    <w:rsid w:val="00FD5F6A"/>
    <w:rsid w:val="00FD6672"/>
    <w:rsid w:val="00FE11E1"/>
    <w:rsid w:val="00FE1279"/>
    <w:rsid w:val="00FE34AA"/>
    <w:rsid w:val="00FE38D4"/>
    <w:rsid w:val="00FE6B37"/>
    <w:rsid w:val="00FF025A"/>
    <w:rsid w:val="00FF3D3C"/>
    <w:rsid w:val="00FF682B"/>
    <w:rsid w:val="00FF7AF8"/>
    <w:rsid w:val="00FF7E13"/>
    <w:rsid w:val="195FEBD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C21E2"/>
  <w15:docId w15:val="{C6283A69-72CD-4ED4-BBE2-63C8F825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F0F"/>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paragraph" w:styleId="Heading5">
    <w:name w:val="heading 5"/>
    <w:basedOn w:val="Normal"/>
    <w:next w:val="Normal"/>
    <w:link w:val="Heading5Char"/>
    <w:unhideWhenUsed/>
    <w:qFormat/>
    <w:rsid w:val="00F40D7F"/>
    <w:pPr>
      <w:keepNext/>
      <w:keepLines/>
      <w:spacing w:before="40" w:after="0"/>
      <w:outlineLvl w:val="4"/>
    </w:pPr>
    <w:rPr>
      <w:rFonts w:asciiTheme="majorHAnsi" w:eastAsiaTheme="majorEastAsia" w:hAnsiTheme="majorHAnsi" w:cstheme="majorBidi"/>
      <w:color w:val="007E9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customStyle="1" w:styleId="normaltextrun">
    <w:name w:val="normaltextrun"/>
    <w:basedOn w:val="DefaultParagraphFont"/>
    <w:rsid w:val="00152F0F"/>
  </w:style>
  <w:style w:type="character" w:customStyle="1" w:styleId="eop">
    <w:name w:val="eop"/>
    <w:basedOn w:val="DefaultParagraphFont"/>
    <w:rsid w:val="00152F0F"/>
  </w:style>
  <w:style w:type="paragraph" w:customStyle="1" w:styleId="paragraph">
    <w:name w:val="paragraph"/>
    <w:basedOn w:val="Normal"/>
    <w:rsid w:val="00152F0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152F0F"/>
    <w:rPr>
      <w:sz w:val="16"/>
      <w:szCs w:val="16"/>
    </w:rPr>
  </w:style>
  <w:style w:type="paragraph" w:styleId="CommentText">
    <w:name w:val="annotation text"/>
    <w:basedOn w:val="Normal"/>
    <w:link w:val="CommentTextChar"/>
    <w:uiPriority w:val="99"/>
    <w:semiHidden/>
    <w:unhideWhenUsed/>
    <w:rsid w:val="00152F0F"/>
    <w:pPr>
      <w:spacing w:line="240" w:lineRule="auto"/>
    </w:pPr>
    <w:rPr>
      <w:sz w:val="20"/>
      <w:szCs w:val="20"/>
    </w:rPr>
  </w:style>
  <w:style w:type="character" w:customStyle="1" w:styleId="CommentTextChar">
    <w:name w:val="Comment Text Char"/>
    <w:basedOn w:val="DefaultParagraphFont"/>
    <w:link w:val="CommentText"/>
    <w:uiPriority w:val="99"/>
    <w:semiHidden/>
    <w:rsid w:val="00152F0F"/>
    <w:rPr>
      <w:rFonts w:asciiTheme="minorHAnsi" w:eastAsiaTheme="minorHAnsi" w:hAnsiTheme="minorHAnsi" w:cstheme="minorBidi"/>
      <w:lang w:val="en-GB" w:eastAsia="en-US"/>
    </w:rPr>
  </w:style>
  <w:style w:type="paragraph" w:styleId="FootnoteText">
    <w:name w:val="footnote text"/>
    <w:basedOn w:val="Normal"/>
    <w:link w:val="FootnoteTextChar"/>
    <w:semiHidden/>
    <w:unhideWhenUsed/>
    <w:rsid w:val="006C3CA3"/>
    <w:pPr>
      <w:spacing w:after="0" w:line="240" w:lineRule="auto"/>
    </w:pPr>
    <w:rPr>
      <w:rFonts w:ascii="Calibri" w:eastAsia="Calibri" w:hAnsi="Calibri" w:cs="Times New Roman"/>
      <w:color w:val="000000"/>
      <w:sz w:val="20"/>
      <w:szCs w:val="20"/>
      <w:lang w:val="en-AU" w:eastAsia="en-AU"/>
    </w:rPr>
  </w:style>
  <w:style w:type="character" w:customStyle="1" w:styleId="FootnoteTextChar">
    <w:name w:val="Footnote Text Char"/>
    <w:basedOn w:val="DefaultParagraphFont"/>
    <w:link w:val="FootnoteText"/>
    <w:semiHidden/>
    <w:rsid w:val="006C3CA3"/>
    <w:rPr>
      <w:rFonts w:ascii="Calibri" w:eastAsia="Calibri" w:hAnsi="Calibri"/>
      <w:color w:val="000000"/>
    </w:rPr>
  </w:style>
  <w:style w:type="character" w:styleId="FootnoteReference">
    <w:name w:val="footnote reference"/>
    <w:basedOn w:val="DefaultParagraphFont"/>
    <w:semiHidden/>
    <w:unhideWhenUsed/>
    <w:rsid w:val="006C3CA3"/>
    <w:rPr>
      <w:vertAlign w:val="superscript"/>
    </w:rPr>
  </w:style>
  <w:style w:type="paragraph" w:styleId="CommentSubject">
    <w:name w:val="annotation subject"/>
    <w:basedOn w:val="CommentText"/>
    <w:next w:val="CommentText"/>
    <w:link w:val="CommentSubjectChar"/>
    <w:semiHidden/>
    <w:unhideWhenUsed/>
    <w:rsid w:val="00AB023C"/>
    <w:rPr>
      <w:b/>
      <w:bCs/>
    </w:rPr>
  </w:style>
  <w:style w:type="character" w:customStyle="1" w:styleId="CommentSubjectChar">
    <w:name w:val="Comment Subject Char"/>
    <w:basedOn w:val="CommentTextChar"/>
    <w:link w:val="CommentSubject"/>
    <w:semiHidden/>
    <w:rsid w:val="00AB023C"/>
    <w:rPr>
      <w:rFonts w:asciiTheme="minorHAnsi" w:eastAsiaTheme="minorHAnsi" w:hAnsiTheme="minorHAnsi" w:cstheme="minorBidi"/>
      <w:b/>
      <w:bCs/>
      <w:lang w:val="en-GB" w:eastAsia="en-US"/>
    </w:rPr>
  </w:style>
  <w:style w:type="character" w:customStyle="1" w:styleId="Heading5Char">
    <w:name w:val="Heading 5 Char"/>
    <w:basedOn w:val="DefaultParagraphFont"/>
    <w:link w:val="Heading5"/>
    <w:rsid w:val="00F40D7F"/>
    <w:rPr>
      <w:rFonts w:asciiTheme="majorHAnsi" w:eastAsiaTheme="majorEastAsia" w:hAnsiTheme="majorHAnsi" w:cstheme="majorBidi"/>
      <w:color w:val="007E9A" w:themeColor="accent1" w:themeShade="BF"/>
      <w:sz w:val="22"/>
      <w:szCs w:val="22"/>
      <w:lang w:val="en-GB" w:eastAsia="en-US"/>
    </w:rPr>
  </w:style>
  <w:style w:type="character" w:styleId="UnresolvedMention">
    <w:name w:val="Unresolved Mention"/>
    <w:basedOn w:val="DefaultParagraphFont"/>
    <w:uiPriority w:val="99"/>
    <w:unhideWhenUsed/>
    <w:rsid w:val="00BD3ED5"/>
    <w:rPr>
      <w:color w:val="605E5C"/>
      <w:shd w:val="clear" w:color="auto" w:fill="E1DFDD"/>
    </w:rPr>
  </w:style>
  <w:style w:type="paragraph" w:styleId="Revision">
    <w:name w:val="Revision"/>
    <w:hidden/>
    <w:uiPriority w:val="99"/>
    <w:semiHidden/>
    <w:rsid w:val="0016548D"/>
    <w:rPr>
      <w:rFonts w:asciiTheme="minorHAnsi" w:eastAsiaTheme="minorHAnsi" w:hAnsiTheme="minorHAnsi" w:cstheme="minorBidi"/>
      <w:sz w:val="22"/>
      <w:szCs w:val="22"/>
      <w:lang w:val="en-GB" w:eastAsia="en-US"/>
    </w:rPr>
  </w:style>
  <w:style w:type="character" w:styleId="Mention">
    <w:name w:val="Mention"/>
    <w:basedOn w:val="DefaultParagraphFont"/>
    <w:uiPriority w:val="99"/>
    <w:unhideWhenUsed/>
    <w:rsid w:val="004379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25047">
      <w:bodyDiv w:val="1"/>
      <w:marLeft w:val="0"/>
      <w:marRight w:val="0"/>
      <w:marTop w:val="0"/>
      <w:marBottom w:val="0"/>
      <w:divBdr>
        <w:top w:val="none" w:sz="0" w:space="0" w:color="auto"/>
        <w:left w:val="none" w:sz="0" w:space="0" w:color="auto"/>
        <w:bottom w:val="none" w:sz="0" w:space="0" w:color="auto"/>
        <w:right w:val="none" w:sz="0" w:space="0" w:color="auto"/>
      </w:divBdr>
      <w:divsChild>
        <w:div w:id="538081904">
          <w:marLeft w:val="0"/>
          <w:marRight w:val="0"/>
          <w:marTop w:val="0"/>
          <w:marBottom w:val="0"/>
          <w:divBdr>
            <w:top w:val="none" w:sz="0" w:space="0" w:color="auto"/>
            <w:left w:val="none" w:sz="0" w:space="0" w:color="auto"/>
            <w:bottom w:val="none" w:sz="0" w:space="0" w:color="auto"/>
            <w:right w:val="none" w:sz="0" w:space="0" w:color="auto"/>
          </w:divBdr>
        </w:div>
        <w:div w:id="1040013038">
          <w:marLeft w:val="0"/>
          <w:marRight w:val="0"/>
          <w:marTop w:val="0"/>
          <w:marBottom w:val="0"/>
          <w:divBdr>
            <w:top w:val="none" w:sz="0" w:space="0" w:color="auto"/>
            <w:left w:val="none" w:sz="0" w:space="0" w:color="auto"/>
            <w:bottom w:val="none" w:sz="0" w:space="0" w:color="auto"/>
            <w:right w:val="none" w:sz="0" w:space="0" w:color="auto"/>
          </w:divBdr>
        </w:div>
        <w:div w:id="1445808509">
          <w:marLeft w:val="0"/>
          <w:marRight w:val="0"/>
          <w:marTop w:val="0"/>
          <w:marBottom w:val="0"/>
          <w:divBdr>
            <w:top w:val="none" w:sz="0" w:space="0" w:color="auto"/>
            <w:left w:val="none" w:sz="0" w:space="0" w:color="auto"/>
            <w:bottom w:val="none" w:sz="0" w:space="0" w:color="auto"/>
            <w:right w:val="none" w:sz="0" w:space="0" w:color="auto"/>
          </w:divBdr>
        </w:div>
        <w:div w:id="1642804772">
          <w:marLeft w:val="0"/>
          <w:marRight w:val="0"/>
          <w:marTop w:val="0"/>
          <w:marBottom w:val="0"/>
          <w:divBdr>
            <w:top w:val="none" w:sz="0" w:space="0" w:color="auto"/>
            <w:left w:val="none" w:sz="0" w:space="0" w:color="auto"/>
            <w:bottom w:val="none" w:sz="0" w:space="0" w:color="auto"/>
            <w:right w:val="none" w:sz="0" w:space="0" w:color="auto"/>
          </w:divBdr>
        </w:div>
      </w:divsChild>
    </w:div>
    <w:div w:id="487938731">
      <w:bodyDiv w:val="1"/>
      <w:marLeft w:val="0"/>
      <w:marRight w:val="0"/>
      <w:marTop w:val="0"/>
      <w:marBottom w:val="0"/>
      <w:divBdr>
        <w:top w:val="none" w:sz="0" w:space="0" w:color="auto"/>
        <w:left w:val="none" w:sz="0" w:space="0" w:color="auto"/>
        <w:bottom w:val="none" w:sz="0" w:space="0" w:color="auto"/>
        <w:right w:val="none" w:sz="0" w:space="0" w:color="auto"/>
      </w:divBdr>
      <w:divsChild>
        <w:div w:id="447969310">
          <w:marLeft w:val="0"/>
          <w:marRight w:val="0"/>
          <w:marTop w:val="0"/>
          <w:marBottom w:val="0"/>
          <w:divBdr>
            <w:top w:val="none" w:sz="0" w:space="0" w:color="auto"/>
            <w:left w:val="none" w:sz="0" w:space="0" w:color="auto"/>
            <w:bottom w:val="none" w:sz="0" w:space="0" w:color="auto"/>
            <w:right w:val="none" w:sz="0" w:space="0" w:color="auto"/>
          </w:divBdr>
        </w:div>
        <w:div w:id="932008584">
          <w:marLeft w:val="0"/>
          <w:marRight w:val="0"/>
          <w:marTop w:val="0"/>
          <w:marBottom w:val="0"/>
          <w:divBdr>
            <w:top w:val="none" w:sz="0" w:space="0" w:color="auto"/>
            <w:left w:val="none" w:sz="0" w:space="0" w:color="auto"/>
            <w:bottom w:val="none" w:sz="0" w:space="0" w:color="auto"/>
            <w:right w:val="none" w:sz="0" w:space="0" w:color="auto"/>
          </w:divBdr>
        </w:div>
        <w:div w:id="1542090967">
          <w:marLeft w:val="0"/>
          <w:marRight w:val="0"/>
          <w:marTop w:val="0"/>
          <w:marBottom w:val="0"/>
          <w:divBdr>
            <w:top w:val="none" w:sz="0" w:space="0" w:color="auto"/>
            <w:left w:val="none" w:sz="0" w:space="0" w:color="auto"/>
            <w:bottom w:val="none" w:sz="0" w:space="0" w:color="auto"/>
            <w:right w:val="none" w:sz="0" w:space="0" w:color="auto"/>
          </w:divBdr>
        </w:div>
        <w:div w:id="2042247636">
          <w:marLeft w:val="0"/>
          <w:marRight w:val="0"/>
          <w:marTop w:val="0"/>
          <w:marBottom w:val="0"/>
          <w:divBdr>
            <w:top w:val="none" w:sz="0" w:space="0" w:color="auto"/>
            <w:left w:val="none" w:sz="0" w:space="0" w:color="auto"/>
            <w:bottom w:val="none" w:sz="0" w:space="0" w:color="auto"/>
            <w:right w:val="none" w:sz="0" w:space="0" w:color="auto"/>
          </w:divBdr>
        </w:div>
      </w:divsChild>
    </w:div>
    <w:div w:id="522089432">
      <w:bodyDiv w:val="1"/>
      <w:marLeft w:val="0"/>
      <w:marRight w:val="0"/>
      <w:marTop w:val="0"/>
      <w:marBottom w:val="0"/>
      <w:divBdr>
        <w:top w:val="none" w:sz="0" w:space="0" w:color="auto"/>
        <w:left w:val="none" w:sz="0" w:space="0" w:color="auto"/>
        <w:bottom w:val="none" w:sz="0" w:space="0" w:color="auto"/>
        <w:right w:val="none" w:sz="0" w:space="0" w:color="auto"/>
      </w:divBdr>
      <w:divsChild>
        <w:div w:id="738753118">
          <w:marLeft w:val="274"/>
          <w:marRight w:val="0"/>
          <w:marTop w:val="0"/>
          <w:marBottom w:val="0"/>
          <w:divBdr>
            <w:top w:val="none" w:sz="0" w:space="0" w:color="auto"/>
            <w:left w:val="none" w:sz="0" w:space="0" w:color="auto"/>
            <w:bottom w:val="none" w:sz="0" w:space="0" w:color="auto"/>
            <w:right w:val="none" w:sz="0" w:space="0" w:color="auto"/>
          </w:divBdr>
        </w:div>
      </w:divsChild>
    </w:div>
    <w:div w:id="530920407">
      <w:bodyDiv w:val="1"/>
      <w:marLeft w:val="0"/>
      <w:marRight w:val="0"/>
      <w:marTop w:val="0"/>
      <w:marBottom w:val="0"/>
      <w:divBdr>
        <w:top w:val="none" w:sz="0" w:space="0" w:color="auto"/>
        <w:left w:val="none" w:sz="0" w:space="0" w:color="auto"/>
        <w:bottom w:val="none" w:sz="0" w:space="0" w:color="auto"/>
        <w:right w:val="none" w:sz="0" w:space="0" w:color="auto"/>
      </w:divBdr>
      <w:divsChild>
        <w:div w:id="447971206">
          <w:marLeft w:val="0"/>
          <w:marRight w:val="0"/>
          <w:marTop w:val="0"/>
          <w:marBottom w:val="0"/>
          <w:divBdr>
            <w:top w:val="none" w:sz="0" w:space="0" w:color="auto"/>
            <w:left w:val="none" w:sz="0" w:space="0" w:color="auto"/>
            <w:bottom w:val="none" w:sz="0" w:space="0" w:color="auto"/>
            <w:right w:val="none" w:sz="0" w:space="0" w:color="auto"/>
          </w:divBdr>
        </w:div>
        <w:div w:id="1028986822">
          <w:marLeft w:val="0"/>
          <w:marRight w:val="0"/>
          <w:marTop w:val="0"/>
          <w:marBottom w:val="0"/>
          <w:divBdr>
            <w:top w:val="none" w:sz="0" w:space="0" w:color="auto"/>
            <w:left w:val="none" w:sz="0" w:space="0" w:color="auto"/>
            <w:bottom w:val="none" w:sz="0" w:space="0" w:color="auto"/>
            <w:right w:val="none" w:sz="0" w:space="0" w:color="auto"/>
          </w:divBdr>
        </w:div>
        <w:div w:id="1760103212">
          <w:marLeft w:val="0"/>
          <w:marRight w:val="0"/>
          <w:marTop w:val="0"/>
          <w:marBottom w:val="0"/>
          <w:divBdr>
            <w:top w:val="none" w:sz="0" w:space="0" w:color="auto"/>
            <w:left w:val="none" w:sz="0" w:space="0" w:color="auto"/>
            <w:bottom w:val="none" w:sz="0" w:space="0" w:color="auto"/>
            <w:right w:val="none" w:sz="0" w:space="0" w:color="auto"/>
          </w:divBdr>
        </w:div>
      </w:divsChild>
    </w:div>
    <w:div w:id="639774940">
      <w:bodyDiv w:val="1"/>
      <w:marLeft w:val="0"/>
      <w:marRight w:val="0"/>
      <w:marTop w:val="0"/>
      <w:marBottom w:val="0"/>
      <w:divBdr>
        <w:top w:val="none" w:sz="0" w:space="0" w:color="auto"/>
        <w:left w:val="none" w:sz="0" w:space="0" w:color="auto"/>
        <w:bottom w:val="none" w:sz="0" w:space="0" w:color="auto"/>
        <w:right w:val="none" w:sz="0" w:space="0" w:color="auto"/>
      </w:divBdr>
      <w:divsChild>
        <w:div w:id="1156800119">
          <w:marLeft w:val="0"/>
          <w:marRight w:val="0"/>
          <w:marTop w:val="0"/>
          <w:marBottom w:val="0"/>
          <w:divBdr>
            <w:top w:val="none" w:sz="0" w:space="0" w:color="auto"/>
            <w:left w:val="none" w:sz="0" w:space="0" w:color="auto"/>
            <w:bottom w:val="none" w:sz="0" w:space="0" w:color="auto"/>
            <w:right w:val="none" w:sz="0" w:space="0" w:color="auto"/>
          </w:divBdr>
        </w:div>
        <w:div w:id="1319961242">
          <w:marLeft w:val="0"/>
          <w:marRight w:val="0"/>
          <w:marTop w:val="0"/>
          <w:marBottom w:val="0"/>
          <w:divBdr>
            <w:top w:val="none" w:sz="0" w:space="0" w:color="auto"/>
            <w:left w:val="none" w:sz="0" w:space="0" w:color="auto"/>
            <w:bottom w:val="none" w:sz="0" w:space="0" w:color="auto"/>
            <w:right w:val="none" w:sz="0" w:space="0" w:color="auto"/>
          </w:divBdr>
        </w:div>
        <w:div w:id="1656185128">
          <w:marLeft w:val="0"/>
          <w:marRight w:val="0"/>
          <w:marTop w:val="0"/>
          <w:marBottom w:val="0"/>
          <w:divBdr>
            <w:top w:val="none" w:sz="0" w:space="0" w:color="auto"/>
            <w:left w:val="none" w:sz="0" w:space="0" w:color="auto"/>
            <w:bottom w:val="none" w:sz="0" w:space="0" w:color="auto"/>
            <w:right w:val="none" w:sz="0" w:space="0" w:color="auto"/>
          </w:divBdr>
        </w:div>
        <w:div w:id="1762212913">
          <w:marLeft w:val="0"/>
          <w:marRight w:val="0"/>
          <w:marTop w:val="0"/>
          <w:marBottom w:val="0"/>
          <w:divBdr>
            <w:top w:val="none" w:sz="0" w:space="0" w:color="auto"/>
            <w:left w:val="none" w:sz="0" w:space="0" w:color="auto"/>
            <w:bottom w:val="none" w:sz="0" w:space="0" w:color="auto"/>
            <w:right w:val="none" w:sz="0" w:space="0" w:color="auto"/>
          </w:divBdr>
        </w:div>
      </w:divsChild>
    </w:div>
    <w:div w:id="1489128405">
      <w:bodyDiv w:val="1"/>
      <w:marLeft w:val="0"/>
      <w:marRight w:val="0"/>
      <w:marTop w:val="0"/>
      <w:marBottom w:val="0"/>
      <w:divBdr>
        <w:top w:val="none" w:sz="0" w:space="0" w:color="auto"/>
        <w:left w:val="none" w:sz="0" w:space="0" w:color="auto"/>
        <w:bottom w:val="none" w:sz="0" w:space="0" w:color="auto"/>
        <w:right w:val="none" w:sz="0" w:space="0" w:color="auto"/>
      </w:divBdr>
      <w:divsChild>
        <w:div w:id="169225883">
          <w:marLeft w:val="0"/>
          <w:marRight w:val="0"/>
          <w:marTop w:val="0"/>
          <w:marBottom w:val="0"/>
          <w:divBdr>
            <w:top w:val="none" w:sz="0" w:space="0" w:color="auto"/>
            <w:left w:val="none" w:sz="0" w:space="0" w:color="auto"/>
            <w:bottom w:val="none" w:sz="0" w:space="0" w:color="auto"/>
            <w:right w:val="none" w:sz="0" w:space="0" w:color="auto"/>
          </w:divBdr>
        </w:div>
        <w:div w:id="392123552">
          <w:marLeft w:val="0"/>
          <w:marRight w:val="0"/>
          <w:marTop w:val="0"/>
          <w:marBottom w:val="0"/>
          <w:divBdr>
            <w:top w:val="none" w:sz="0" w:space="0" w:color="auto"/>
            <w:left w:val="none" w:sz="0" w:space="0" w:color="auto"/>
            <w:bottom w:val="none" w:sz="0" w:space="0" w:color="auto"/>
            <w:right w:val="none" w:sz="0" w:space="0" w:color="auto"/>
          </w:divBdr>
        </w:div>
        <w:div w:id="579412222">
          <w:marLeft w:val="0"/>
          <w:marRight w:val="0"/>
          <w:marTop w:val="0"/>
          <w:marBottom w:val="0"/>
          <w:divBdr>
            <w:top w:val="none" w:sz="0" w:space="0" w:color="auto"/>
            <w:left w:val="none" w:sz="0" w:space="0" w:color="auto"/>
            <w:bottom w:val="none" w:sz="0" w:space="0" w:color="auto"/>
            <w:right w:val="none" w:sz="0" w:space="0" w:color="auto"/>
          </w:divBdr>
        </w:div>
        <w:div w:id="1449010073">
          <w:marLeft w:val="0"/>
          <w:marRight w:val="0"/>
          <w:marTop w:val="0"/>
          <w:marBottom w:val="0"/>
          <w:divBdr>
            <w:top w:val="none" w:sz="0" w:space="0" w:color="auto"/>
            <w:left w:val="none" w:sz="0" w:space="0" w:color="auto"/>
            <w:bottom w:val="none" w:sz="0" w:space="0" w:color="auto"/>
            <w:right w:val="none" w:sz="0" w:space="0" w:color="auto"/>
          </w:divBdr>
        </w:div>
        <w:div w:id="2080201583">
          <w:marLeft w:val="0"/>
          <w:marRight w:val="0"/>
          <w:marTop w:val="0"/>
          <w:marBottom w:val="0"/>
          <w:divBdr>
            <w:top w:val="none" w:sz="0" w:space="0" w:color="auto"/>
            <w:left w:val="none" w:sz="0" w:space="0" w:color="auto"/>
            <w:bottom w:val="none" w:sz="0" w:space="0" w:color="auto"/>
            <w:right w:val="none" w:sz="0" w:space="0" w:color="auto"/>
          </w:divBdr>
        </w:div>
      </w:divsChild>
    </w:div>
    <w:div w:id="1763258136">
      <w:bodyDiv w:val="1"/>
      <w:marLeft w:val="0"/>
      <w:marRight w:val="0"/>
      <w:marTop w:val="0"/>
      <w:marBottom w:val="0"/>
      <w:divBdr>
        <w:top w:val="none" w:sz="0" w:space="0" w:color="auto"/>
        <w:left w:val="none" w:sz="0" w:space="0" w:color="auto"/>
        <w:bottom w:val="none" w:sz="0" w:space="0" w:color="auto"/>
        <w:right w:val="none" w:sz="0" w:space="0" w:color="auto"/>
      </w:divBdr>
      <w:divsChild>
        <w:div w:id="1198544707">
          <w:marLeft w:val="0"/>
          <w:marRight w:val="0"/>
          <w:marTop w:val="0"/>
          <w:marBottom w:val="0"/>
          <w:divBdr>
            <w:top w:val="none" w:sz="0" w:space="0" w:color="auto"/>
            <w:left w:val="none" w:sz="0" w:space="0" w:color="auto"/>
            <w:bottom w:val="none" w:sz="0" w:space="0" w:color="auto"/>
            <w:right w:val="none" w:sz="0" w:space="0" w:color="auto"/>
          </w:divBdr>
        </w:div>
        <w:div w:id="1415785817">
          <w:marLeft w:val="0"/>
          <w:marRight w:val="0"/>
          <w:marTop w:val="0"/>
          <w:marBottom w:val="0"/>
          <w:divBdr>
            <w:top w:val="none" w:sz="0" w:space="0" w:color="auto"/>
            <w:left w:val="none" w:sz="0" w:space="0" w:color="auto"/>
            <w:bottom w:val="none" w:sz="0" w:space="0" w:color="auto"/>
            <w:right w:val="none" w:sz="0" w:space="0" w:color="auto"/>
          </w:divBdr>
        </w:div>
        <w:div w:id="1667050525">
          <w:marLeft w:val="0"/>
          <w:marRight w:val="0"/>
          <w:marTop w:val="0"/>
          <w:marBottom w:val="0"/>
          <w:divBdr>
            <w:top w:val="none" w:sz="0" w:space="0" w:color="auto"/>
            <w:left w:val="none" w:sz="0" w:space="0" w:color="auto"/>
            <w:bottom w:val="none" w:sz="0" w:space="0" w:color="auto"/>
            <w:right w:val="none" w:sz="0" w:space="0" w:color="auto"/>
          </w:divBdr>
        </w:div>
        <w:div w:id="2017490857">
          <w:marLeft w:val="0"/>
          <w:marRight w:val="0"/>
          <w:marTop w:val="0"/>
          <w:marBottom w:val="0"/>
          <w:divBdr>
            <w:top w:val="none" w:sz="0" w:space="0" w:color="auto"/>
            <w:left w:val="none" w:sz="0" w:space="0" w:color="auto"/>
            <w:bottom w:val="none" w:sz="0" w:space="0" w:color="auto"/>
            <w:right w:val="none" w:sz="0" w:space="0" w:color="auto"/>
          </w:divBdr>
        </w:div>
        <w:div w:id="20354180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s038\AppData\Roaming\Microsoft\Templates\Generic%20Document.dotx" TargetMode="External"/></Relationships>
</file>

<file path=word/documenttasks/documenttasks1.xml><?xml version="1.0" encoding="utf-8"?>
<t:Tasks xmlns:t="http://schemas.microsoft.com/office/tasks/2019/documenttasks" xmlns:oel="http://schemas.microsoft.com/office/2019/extlst">
  <t:Task id="{C639DDE3-F515-4F74-9CEB-3667511DA405}">
    <t:Anchor>
      <t:Comment id="653346874"/>
    </t:Anchor>
    <t:History>
      <t:Event id="{12323821-513F-444D-B62F-3C9AB63EE1CB}" time="2022-10-12T03:10:35.85Z">
        <t:Attribution userId="S::sto249@csiro.au::21fc0219-d3d5-4dad-9887-5c133189593c" userProvider="AD" userName="Stower, Liz (A&amp;F, St. Lucia)"/>
        <t:Anchor>
          <t:Comment id="611388624"/>
        </t:Anchor>
        <t:Create/>
      </t:Event>
      <t:Event id="{ECCC5120-14FE-4E64-B83A-9D2C7C3510BD}" time="2022-10-12T03:10:35.85Z">
        <t:Attribution userId="S::sto249@csiro.au::21fc0219-d3d5-4dad-9887-5c133189593c" userProvider="AD" userName="Stower, Liz (A&amp;F, St. Lucia)"/>
        <t:Anchor>
          <t:Comment id="611388624"/>
        </t:Anchor>
        <t:Assign userId="S::lee330@csiro.au::8ac1b483-7a37-4042-b40c-f82c126d4b29" userProvider="AD" userName="Lee, Ashlin (L&amp;W, Black Mountain)"/>
      </t:Event>
      <t:Event id="{55D3A110-0D99-4F06-B520-038D068BE5D6}" time="2022-10-12T03:10:35.85Z">
        <t:Attribution userId="S::sto249@csiro.au::21fc0219-d3d5-4dad-9887-5c133189593c" userProvider="AD" userName="Stower, Liz (A&amp;F, St. Lucia)"/>
        <t:Anchor>
          <t:Comment id="611388624"/>
        </t:Anchor>
        <t:SetTitle title="@Lee, Ashlin (L&amp;W, Black Mountain) good pick up could you add?"/>
      </t:Event>
      <t:Event id="{5C22CCC4-6C1E-4CAF-AEBA-94AAA84C4108}" time="2022-10-12T03:15:57.734Z">
        <t:Attribution userId="S::lee330@csiro.au::8ac1b483-7a37-4042-b40c-f82c126d4b29" userProvider="AD" userName="Lee, Ashlin (L&amp;W, Black Mountain)"/>
        <t:Progress percentComplete="100"/>
      </t:Event>
    </t:History>
  </t:Task>
</t:Task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7e52a9-06d7-4026-824d-e6bebc46e20b" xsi:nil="true"/>
    <lcf76f155ced4ddcb4097134ff3c332f xmlns="e7733a58-3542-4c8f-ae9f-e59dadf62418">
      <Terms xmlns="http://schemas.microsoft.com/office/infopath/2007/PartnerControls"/>
    </lcf76f155ced4ddcb4097134ff3c332f>
    <_dlc_DocId xmlns="fe7e52a9-06d7-4026-824d-e6bebc46e20b">JTADUUV3XNTA-1554213042-1101</_dlc_DocId>
    <_dlc_DocIdUrl xmlns="fe7e52a9-06d7-4026-824d-e6bebc46e20b">
      <Url>https://csiroau.sharepoint.com/sites/OD-225082ANSISProjectTeam/_layouts/15/DocIdRedir.aspx?ID=JTADUUV3XNTA-1554213042-1101</Url>
      <Description>JTADUUV3XNTA-1554213042-1101</Description>
    </_dlc_DocIdUrl>
    <SharedWithUsers xmlns="fe7e52a9-06d7-4026-824d-e6bebc46e20b">
      <UserInfo>
        <DisplayName>Wilson, Peter (A&amp;F, Black Mountain)</DisplayName>
        <AccountId>17</AccountId>
        <AccountType/>
      </UserInfo>
      <UserInfo>
        <DisplayName>Stower, Liz (A&amp;F, St. Lucia)</DisplayName>
        <AccountId>9</AccountId>
        <AccountType/>
      </UserInfo>
      <UserInfo>
        <DisplayName>Palmer, Jeda (A&amp;F, St. Lucia)</DisplayName>
        <AccountId>18</AccountId>
        <AccountType/>
      </UserInfo>
      <UserInfo>
        <DisplayName>Gregory, Linda (A&amp;F, Black Mountain)</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EEBE00B0AB34419441CE7D89521975" ma:contentTypeVersion="17" ma:contentTypeDescription="Create a new document." ma:contentTypeScope="" ma:versionID="d065db4ee5edfdac86b213a1f671e889">
  <xsd:schema xmlns:xsd="http://www.w3.org/2001/XMLSchema" xmlns:xs="http://www.w3.org/2001/XMLSchema" xmlns:p="http://schemas.microsoft.com/office/2006/metadata/properties" xmlns:ns2="fe7e52a9-06d7-4026-824d-e6bebc46e20b" xmlns:ns3="e7733a58-3542-4c8f-ae9f-e59dadf62418" targetNamespace="http://schemas.microsoft.com/office/2006/metadata/properties" ma:root="true" ma:fieldsID="1b00b4619ba97a01b4177540deb3046d" ns2:_="" ns3:_="">
    <xsd:import namespace="fe7e52a9-06d7-4026-824d-e6bebc46e20b"/>
    <xsd:import namespace="e7733a58-3542-4c8f-ae9f-e59dadf6241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52a9-06d7-4026-824d-e6bebc46e2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f9a73ef-cda5-465c-ae71-39f06cf85a40}" ma:internalName="TaxCatchAll" ma:showField="CatchAllData" ma:web="fe7e52a9-06d7-4026-824d-e6bebc46e2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733a58-3542-4c8f-ae9f-e59dadf624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19FF4B-25CA-42CC-91B7-65D6D29EE566}">
  <ds:schemaRefs>
    <ds:schemaRef ds:uri="http://schemas.microsoft.com/sharepoint/v3/contenttype/forms"/>
  </ds:schemaRefs>
</ds:datastoreItem>
</file>

<file path=customXml/itemProps2.xml><?xml version="1.0" encoding="utf-8"?>
<ds:datastoreItem xmlns:ds="http://schemas.openxmlformats.org/officeDocument/2006/customXml" ds:itemID="{C2C39971-A73D-457E-89CA-57B04DC93081}">
  <ds:schemaRefs>
    <ds:schemaRef ds:uri="http://schemas.microsoft.com/office/2006/metadata/properties"/>
    <ds:schemaRef ds:uri="http://schemas.microsoft.com/office/infopath/2007/PartnerControls"/>
    <ds:schemaRef ds:uri="fe7e52a9-06d7-4026-824d-e6bebc46e20b"/>
    <ds:schemaRef ds:uri="e7733a58-3542-4c8f-ae9f-e59dadf62418"/>
  </ds:schemaRefs>
</ds:datastoreItem>
</file>

<file path=customXml/itemProps3.xml><?xml version="1.0" encoding="utf-8"?>
<ds:datastoreItem xmlns:ds="http://schemas.openxmlformats.org/officeDocument/2006/customXml" ds:itemID="{0070D09E-8F5A-45E9-8BCB-EFAD6EE85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52a9-06d7-4026-824d-e6bebc46e20b"/>
    <ds:schemaRef ds:uri="e7733a58-3542-4c8f-ae9f-e59dadf62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F198B-3C99-4891-8A34-47DD862359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4</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Warnick, Amy (L&amp;W, Dutton Park)</dc:creator>
  <cp:keywords/>
  <dc:description/>
  <cp:lastModifiedBy>Kostanski, Laura (L&amp;W, Clayton)</cp:lastModifiedBy>
  <cp:revision>4</cp:revision>
  <cp:lastPrinted>2022-03-01T11:06:00Z</cp:lastPrinted>
  <dcterms:created xsi:type="dcterms:W3CDTF">2022-10-25T06:46:00Z</dcterms:created>
  <dcterms:modified xsi:type="dcterms:W3CDTF">2022-10-25T06:47:00Z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0x0101000DEEBE00B0AB34419441CE7D89521975</vt:lpwstr>
  </property>
  <property fmtid="{D5CDD505-2E9C-101B-9397-08002B2CF9AE}" pid="3" name="_dlc_DocIdItemGuid">
    <vt:lpwstr>ee3a4388-01ae-43c6-969a-ee91c6e056dc</vt:lpwstr>
  </property>
  <property fmtid="{D5CDD505-2E9C-101B-9397-08002B2CF9AE}" pid="4" name="Order">
    <vt:r8>3800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_dlc_DocId">
    <vt:lpwstr>UVACKWFXNT7T-1724474629-38</vt:lpwstr>
  </property>
  <property fmtid="{D5CDD505-2E9C-101B-9397-08002B2CF9AE}" pid="9" name="TriggerFlowInfo">
    <vt:lpwstr/>
  </property>
  <property fmtid="{D5CDD505-2E9C-101B-9397-08002B2CF9AE}" pid="10" name="_dlc_DocIdUrl">
    <vt:lpwstr>https://csiroau.sharepoint.com/sites/NBICGovernance/_layouts/15/DocIdRedir.aspx?ID=UVACKWFXNT7T-1724474629-38, UVACKWFXNT7T-1724474629-38</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