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744985" w:displacedByCustomXml="next"/>
    <w:sdt>
      <w:sdtPr>
        <w:rPr>
          <w:rFonts w:asciiTheme="minorHAnsi" w:eastAsiaTheme="minorHAnsi" w:hAnsiTheme="minorHAnsi" w:cs="Times New Roman"/>
          <w:bCs w:val="0"/>
          <w:iCs/>
          <w:noProof/>
          <w:color w:val="000000"/>
          <w:kern w:val="0"/>
          <w:sz w:val="24"/>
          <w:szCs w:val="22"/>
          <w:lang w:val="en-GB" w:eastAsia="en-US"/>
        </w:rPr>
        <w:id w:val="-1693529672"/>
        <w:docPartObj>
          <w:docPartGallery w:val="Cover Pages"/>
          <w:docPartUnique/>
        </w:docPartObj>
      </w:sdtPr>
      <w:sdtEndPr>
        <w:rPr>
          <w:rFonts w:ascii="Calibri" w:eastAsia="Calibri" w:hAnsi="Calibri" w:cs="Arial"/>
          <w:bCs/>
          <w:noProof w:val="0"/>
          <w:color w:val="001D34" w:themeColor="accent2"/>
          <w:sz w:val="32"/>
          <w:szCs w:val="32"/>
          <w:lang w:val="en-AU" w:eastAsia="en-AU"/>
        </w:rPr>
      </w:sdtEndPr>
      <w:sdtContent>
        <w:p w14:paraId="44729C0C" w14:textId="465129A4" w:rsidR="008B5E40" w:rsidRDefault="000D1BC8" w:rsidP="00EB1924">
          <w:pPr>
            <w:pStyle w:val="Heading1"/>
            <w:jc w:val="both"/>
            <w:rPr>
              <w:noProof/>
              <w:color w:val="auto"/>
            </w:rPr>
          </w:pPr>
          <w:r w:rsidRPr="008907AA">
            <w:rPr>
              <w:noProof/>
              <w:color w:val="auto"/>
              <w:shd w:val="clear" w:color="auto" w:fill="E6E6E6"/>
            </w:rPr>
            <w:drawing>
              <wp:anchor distT="0" distB="360045" distL="114300" distR="360045" simplePos="0" relativeHeight="251658240" behindDoc="1" locked="1" layoutInCell="1" allowOverlap="1" wp14:anchorId="55EA8F5F" wp14:editId="228B1079">
                <wp:simplePos x="0" y="0"/>
                <wp:positionH relativeFrom="page">
                  <wp:posOffset>720090</wp:posOffset>
                </wp:positionH>
                <wp:positionV relativeFrom="page">
                  <wp:posOffset>540385</wp:posOffset>
                </wp:positionV>
                <wp:extent cx="792000" cy="792000"/>
                <wp:effectExtent l="0" t="0" r="8255" b="8255"/>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92000" cy="792000"/>
                        </a:xfrm>
                        <a:prstGeom prst="rect">
                          <a:avLst/>
                        </a:prstGeom>
                        <a:noFill/>
                      </pic:spPr>
                    </pic:pic>
                  </a:graphicData>
                </a:graphic>
                <wp14:sizeRelH relativeFrom="page">
                  <wp14:pctWidth>0</wp14:pctWidth>
                </wp14:sizeRelH>
                <wp14:sizeRelV relativeFrom="page">
                  <wp14:pctHeight>0</wp14:pctHeight>
                </wp14:sizeRelV>
              </wp:anchor>
            </w:drawing>
          </w:r>
          <w:r w:rsidR="008B5E40" w:rsidRPr="008B5E40">
            <w:t xml:space="preserve"> </w:t>
          </w:r>
          <w:r w:rsidR="008B5E40" w:rsidRPr="008B5E40">
            <w:rPr>
              <w:noProof/>
              <w:color w:val="auto"/>
            </w:rPr>
            <w:t xml:space="preserve">Australian National Soils Information System </w:t>
          </w:r>
          <w:r w:rsidR="008B5E40">
            <w:rPr>
              <w:noProof/>
              <w:color w:val="auto"/>
            </w:rPr>
            <w:t>(ANSIS)</w:t>
          </w:r>
        </w:p>
        <w:p w14:paraId="4AB053CE" w14:textId="50D25610" w:rsidR="009F5AEC" w:rsidRDefault="008907AA" w:rsidP="00EB1924">
          <w:pPr>
            <w:pStyle w:val="Heading1"/>
            <w:jc w:val="both"/>
            <w:rPr>
              <w:rStyle w:val="Heading3Char"/>
              <w:color w:val="auto"/>
            </w:rPr>
          </w:pPr>
          <w:r w:rsidRPr="008907AA">
            <w:rPr>
              <w:rStyle w:val="Heading3Char"/>
              <w:color w:val="auto"/>
            </w:rPr>
            <w:t xml:space="preserve">Terms of Reference for </w:t>
          </w:r>
          <w:r w:rsidR="008B5E40">
            <w:rPr>
              <w:rStyle w:val="Heading3Char"/>
              <w:color w:val="auto"/>
            </w:rPr>
            <w:t>Science and Technical Reference Group</w:t>
          </w:r>
          <w:r w:rsidRPr="008907AA">
            <w:rPr>
              <w:rStyle w:val="Heading3Char"/>
              <w:color w:val="auto"/>
            </w:rPr>
            <w:t xml:space="preserve"> </w:t>
          </w:r>
          <w:r w:rsidR="00B342B0">
            <w:rPr>
              <w:rStyle w:val="Heading3Char"/>
              <w:color w:val="auto"/>
            </w:rPr>
            <w:t>(STRG</w:t>
          </w:r>
          <w:r w:rsidRPr="008907AA">
            <w:rPr>
              <w:rStyle w:val="Heading3Char"/>
              <w:color w:val="auto"/>
            </w:rPr>
            <w:t>)</w:t>
          </w:r>
        </w:p>
        <w:p w14:paraId="2B1D5BA4" w14:textId="3ED247ED" w:rsidR="007244CC" w:rsidRPr="00DD370D" w:rsidRDefault="00DD370D" w:rsidP="00EB1924">
          <w:pPr>
            <w:pStyle w:val="Heading2"/>
            <w:jc w:val="both"/>
          </w:pPr>
          <w:r>
            <w:t xml:space="preserve">1. </w:t>
          </w:r>
          <w:r w:rsidR="007244CC" w:rsidRPr="00DD370D">
            <w:t>Purpose</w:t>
          </w:r>
        </w:p>
        <w:p w14:paraId="178660A2" w14:textId="77777777" w:rsidR="009B79C3" w:rsidRDefault="009B79C3" w:rsidP="00EB1924">
          <w:pPr>
            <w:pStyle w:val="BodyText"/>
            <w:jc w:val="both"/>
            <w:rPr>
              <w:color w:val="auto"/>
              <w:lang w:val="en-GB"/>
            </w:rPr>
          </w:pPr>
          <w:r w:rsidRPr="0043569F">
            <w:rPr>
              <w:color w:val="auto"/>
            </w:rPr>
            <w:t xml:space="preserve">CSIRO </w:t>
          </w:r>
          <w:r>
            <w:rPr>
              <w:color w:val="auto"/>
            </w:rPr>
            <w:t>is managing d</w:t>
          </w:r>
          <w:r w:rsidRPr="0043569F">
            <w:rPr>
              <w:color w:val="auto"/>
            </w:rPr>
            <w:t xml:space="preserve">elivery of a significant </w:t>
          </w:r>
          <w:r>
            <w:rPr>
              <w:color w:val="auto"/>
            </w:rPr>
            <w:t>p</w:t>
          </w:r>
          <w:r w:rsidRPr="0043569F">
            <w:rPr>
              <w:color w:val="auto"/>
            </w:rPr>
            <w:t>rogram of activities ($1</w:t>
          </w:r>
          <w:r>
            <w:rPr>
              <w:color w:val="auto"/>
            </w:rPr>
            <w:t>5</w:t>
          </w:r>
          <w:r w:rsidRPr="0043569F">
            <w:rPr>
              <w:color w:val="auto"/>
            </w:rPr>
            <w:t>M over 2 years) that will develop the Australian National Soil Information System (ANSIS).</w:t>
          </w:r>
          <w:r>
            <w:rPr>
              <w:color w:val="auto"/>
            </w:rPr>
            <w:t xml:space="preserve"> </w:t>
          </w:r>
          <w:r w:rsidRPr="0043569F">
            <w:rPr>
              <w:color w:val="auto"/>
              <w:lang w:val="en-GB"/>
            </w:rPr>
            <w:t>ANSIS activities</w:t>
          </w:r>
          <w:r>
            <w:rPr>
              <w:color w:val="auto"/>
              <w:lang w:val="en-GB"/>
            </w:rPr>
            <w:t xml:space="preserve"> are being undertaken</w:t>
          </w:r>
          <w:r w:rsidRPr="0043569F">
            <w:rPr>
              <w:color w:val="auto"/>
              <w:lang w:val="en-GB"/>
            </w:rPr>
            <w:t xml:space="preserve"> in the context of the overarching National Soil Strategy (NSS) governance and coordination mechanisms</w:t>
          </w:r>
          <w:r>
            <w:rPr>
              <w:color w:val="auto"/>
              <w:lang w:val="en-GB"/>
            </w:rPr>
            <w:t xml:space="preserve">. </w:t>
          </w:r>
          <w:r w:rsidRPr="0043569F">
            <w:rPr>
              <w:color w:val="auto"/>
              <w:lang w:val="en-GB"/>
            </w:rPr>
            <w:t xml:space="preserve">The </w:t>
          </w:r>
          <w:r>
            <w:rPr>
              <w:color w:val="auto"/>
              <w:lang w:val="en-GB"/>
            </w:rPr>
            <w:t>NSS</w:t>
          </w:r>
          <w:r w:rsidRPr="0043569F">
            <w:rPr>
              <w:color w:val="auto"/>
              <w:lang w:val="en-GB"/>
            </w:rPr>
            <w:t xml:space="preserve">’s vision is to ensure Australia’s soil resources are recognised and valued as a key national asset. </w:t>
          </w:r>
        </w:p>
        <w:p w14:paraId="46908D3D" w14:textId="20B17EFB" w:rsidR="007101D5" w:rsidRPr="007101D5" w:rsidRDefault="002B4B8D" w:rsidP="00EB1924">
          <w:pPr>
            <w:pStyle w:val="BodyText"/>
            <w:jc w:val="both"/>
            <w:rPr>
              <w:color w:val="auto"/>
            </w:rPr>
          </w:pPr>
          <w:r>
            <w:rPr>
              <w:color w:val="auto"/>
              <w:lang w:val="en-GB"/>
            </w:rPr>
            <w:t xml:space="preserve">For the ANSIS </w:t>
          </w:r>
          <w:r w:rsidR="009B79C3">
            <w:rPr>
              <w:color w:val="auto"/>
              <w:lang w:val="en-GB"/>
            </w:rPr>
            <w:t xml:space="preserve">project, the ANSIS </w:t>
          </w:r>
          <w:r w:rsidR="004B1B53" w:rsidRPr="004B1B53">
            <w:rPr>
              <w:color w:val="auto"/>
              <w:lang w:val="en-GB"/>
            </w:rPr>
            <w:t>Science and Technical Reference Group (STRG)</w:t>
          </w:r>
          <w:r w:rsidR="004B1B53">
            <w:rPr>
              <w:color w:val="auto"/>
              <w:lang w:val="en-GB"/>
            </w:rPr>
            <w:t xml:space="preserve"> </w:t>
          </w:r>
          <w:r w:rsidR="009B79C3">
            <w:rPr>
              <w:color w:val="auto"/>
              <w:lang w:val="en-GB"/>
            </w:rPr>
            <w:t xml:space="preserve">is established to provide expert knowledge that informs the ANSIS Project Coordination Team, </w:t>
          </w:r>
          <w:bookmarkStart w:id="1" w:name="_Hlk114158566"/>
          <w:r w:rsidR="009B79C3">
            <w:rPr>
              <w:color w:val="auto"/>
              <w:lang w:val="en-GB"/>
            </w:rPr>
            <w:t xml:space="preserve">and relevant ANSIS Project Activity Teams, </w:t>
          </w:r>
          <w:bookmarkEnd w:id="1"/>
          <w:r w:rsidR="009B79C3">
            <w:rPr>
              <w:color w:val="auto"/>
              <w:lang w:val="en-GB"/>
            </w:rPr>
            <w:t xml:space="preserve">on </w:t>
          </w:r>
          <w:r w:rsidR="00065A7D">
            <w:rPr>
              <w:color w:val="auto"/>
              <w:lang w:val="en-GB"/>
            </w:rPr>
            <w:t>scientific and technical</w:t>
          </w:r>
          <w:r w:rsidR="009B79C3">
            <w:rPr>
              <w:color w:val="auto"/>
              <w:lang w:val="en-GB"/>
            </w:rPr>
            <w:t xml:space="preserve"> aspects of project design and delivery. </w:t>
          </w:r>
          <w:r w:rsidR="007101D5" w:rsidRPr="007101D5">
            <w:rPr>
              <w:color w:val="auto"/>
            </w:rPr>
            <w:t xml:space="preserve">Their key role is to review, assess and provide scientific and technical assurance for </w:t>
          </w:r>
          <w:r w:rsidR="00FD0F59">
            <w:rPr>
              <w:color w:val="auto"/>
            </w:rPr>
            <w:t>ANSIS</w:t>
          </w:r>
          <w:r w:rsidR="007101D5" w:rsidRPr="007101D5">
            <w:rPr>
              <w:color w:val="auto"/>
            </w:rPr>
            <w:t xml:space="preserve"> </w:t>
          </w:r>
          <w:r w:rsidR="00FD0F59">
            <w:rPr>
              <w:color w:val="auto"/>
            </w:rPr>
            <w:t>data</w:t>
          </w:r>
          <w:r w:rsidR="007101D5" w:rsidRPr="007101D5">
            <w:rPr>
              <w:color w:val="auto"/>
            </w:rPr>
            <w:t xml:space="preserve"> services and the products that are delivered.</w:t>
          </w:r>
        </w:p>
        <w:p w14:paraId="1935F382" w14:textId="58A1F7D5" w:rsidR="009B79C3" w:rsidRPr="009830C4" w:rsidRDefault="009B79C3" w:rsidP="00EB1924">
          <w:pPr>
            <w:pStyle w:val="BodyText"/>
            <w:jc w:val="both"/>
            <w:rPr>
              <w:color w:val="auto"/>
              <w:lang w:val="en-GB"/>
            </w:rPr>
          </w:pPr>
          <w:r>
            <w:rPr>
              <w:color w:val="auto"/>
              <w:lang w:val="en-GB"/>
            </w:rPr>
            <w:t xml:space="preserve">The </w:t>
          </w:r>
          <w:r w:rsidR="007E63E3">
            <w:rPr>
              <w:color w:val="auto"/>
              <w:lang w:val="en-GB"/>
            </w:rPr>
            <w:t>STRG</w:t>
          </w:r>
          <w:r>
            <w:rPr>
              <w:color w:val="auto"/>
              <w:lang w:val="en-GB"/>
            </w:rPr>
            <w:t xml:space="preserve"> will also be responsible for </w:t>
          </w:r>
          <w:r w:rsidR="007E63E3">
            <w:rPr>
              <w:color w:val="auto"/>
              <w:lang w:val="en-GB"/>
            </w:rPr>
            <w:t xml:space="preserve">supporting the </w:t>
          </w:r>
          <w:r w:rsidR="007E63E3" w:rsidRPr="009830C4">
            <w:rPr>
              <w:color w:val="auto"/>
              <w:lang w:val="en-GB"/>
            </w:rPr>
            <w:t xml:space="preserve">ANSIS Consultative Group </w:t>
          </w:r>
          <w:r w:rsidR="007E63E3">
            <w:rPr>
              <w:color w:val="auto"/>
              <w:lang w:val="en-GB"/>
            </w:rPr>
            <w:t>to review and refine</w:t>
          </w:r>
          <w:r>
            <w:rPr>
              <w:color w:val="auto"/>
              <w:lang w:val="en-GB"/>
            </w:rPr>
            <w:t xml:space="preserve"> these Terms of </w:t>
          </w:r>
          <w:r w:rsidRPr="009830C4">
            <w:rPr>
              <w:color w:val="auto"/>
              <w:lang w:val="en-GB"/>
            </w:rPr>
            <w:t xml:space="preserve">Reference (ToR) and all other ANSIS governance mechanisms to ensure they are fit-for-purpose for </w:t>
          </w:r>
          <w:r w:rsidR="00F87E93">
            <w:rPr>
              <w:color w:val="auto"/>
              <w:lang w:val="en-GB"/>
            </w:rPr>
            <w:t>future i</w:t>
          </w:r>
          <w:r w:rsidRPr="009830C4">
            <w:rPr>
              <w:color w:val="auto"/>
              <w:lang w:val="en-GB"/>
            </w:rPr>
            <w:t>mplementation</w:t>
          </w:r>
          <w:r w:rsidR="00F87E93">
            <w:rPr>
              <w:color w:val="auto"/>
              <w:lang w:val="en-GB"/>
            </w:rPr>
            <w:t>s</w:t>
          </w:r>
          <w:r w:rsidRPr="009830C4">
            <w:rPr>
              <w:color w:val="auto"/>
              <w:lang w:val="en-GB"/>
            </w:rPr>
            <w:t>.</w:t>
          </w:r>
        </w:p>
        <w:p w14:paraId="45CB6EBC" w14:textId="4680BE27" w:rsidR="009B79C3" w:rsidRPr="009830C4" w:rsidRDefault="009B79C3" w:rsidP="00EB1924">
          <w:pPr>
            <w:pStyle w:val="BodyText"/>
            <w:jc w:val="both"/>
            <w:rPr>
              <w:color w:val="auto"/>
              <w:lang w:val="en-GB"/>
            </w:rPr>
          </w:pPr>
          <w:r w:rsidRPr="009830C4">
            <w:rPr>
              <w:color w:val="auto"/>
              <w:lang w:val="en-GB"/>
            </w:rPr>
            <w:t xml:space="preserve">The </w:t>
          </w:r>
          <w:r w:rsidR="00B224A1">
            <w:rPr>
              <w:color w:val="auto"/>
              <w:lang w:val="en-GB"/>
            </w:rPr>
            <w:t xml:space="preserve">STRG </w:t>
          </w:r>
          <w:r w:rsidRPr="009830C4">
            <w:rPr>
              <w:color w:val="auto"/>
              <w:lang w:val="en-GB"/>
            </w:rPr>
            <w:t xml:space="preserve">reports to the </w:t>
          </w:r>
          <w:r w:rsidR="00B224A1" w:rsidRPr="00B224A1">
            <w:rPr>
              <w:color w:val="auto"/>
              <w:lang w:val="en-GB"/>
            </w:rPr>
            <w:t xml:space="preserve">ANSIS </w:t>
          </w:r>
          <w:r w:rsidR="00D74A99">
            <w:rPr>
              <w:color w:val="auto"/>
              <w:lang w:val="en-GB"/>
            </w:rPr>
            <w:t>Project Coordination Team</w:t>
          </w:r>
          <w:r w:rsidRPr="009830C4">
            <w:rPr>
              <w:color w:val="auto"/>
              <w:lang w:val="en-GB"/>
            </w:rPr>
            <w:t>.</w:t>
          </w:r>
        </w:p>
        <w:p w14:paraId="1C464CF0" w14:textId="173880BC" w:rsidR="00F074DD" w:rsidRPr="00DD370D" w:rsidRDefault="00DD370D" w:rsidP="00EB1924">
          <w:pPr>
            <w:pStyle w:val="Heading2"/>
            <w:jc w:val="both"/>
          </w:pPr>
          <w:r>
            <w:t xml:space="preserve">2. </w:t>
          </w:r>
          <w:r w:rsidR="00F074DD" w:rsidRPr="00DD370D">
            <w:t>Role</w:t>
          </w:r>
        </w:p>
        <w:p w14:paraId="4EEFF33C" w14:textId="677F9890" w:rsidR="005B250F" w:rsidRPr="005B250F" w:rsidRDefault="005B250F" w:rsidP="00EB1924">
          <w:pPr>
            <w:pStyle w:val="BodyText"/>
            <w:jc w:val="both"/>
            <w:rPr>
              <w:noProof/>
            </w:rPr>
          </w:pPr>
          <w:r>
            <w:rPr>
              <w:noProof/>
            </w:rPr>
            <w:t>T</w:t>
          </w:r>
          <w:r w:rsidRPr="005B250F">
            <w:rPr>
              <w:noProof/>
            </w:rPr>
            <w:t>he role of the ST</w:t>
          </w:r>
          <w:r w:rsidR="007101D5">
            <w:rPr>
              <w:noProof/>
            </w:rPr>
            <w:t>R</w:t>
          </w:r>
          <w:r w:rsidRPr="005B250F">
            <w:rPr>
              <w:noProof/>
            </w:rPr>
            <w:t>G is to</w:t>
          </w:r>
          <w:r w:rsidR="00CA2993">
            <w:rPr>
              <w:noProof/>
            </w:rPr>
            <w:t xml:space="preserve"> provide</w:t>
          </w:r>
          <w:r w:rsidRPr="005B250F">
            <w:rPr>
              <w:noProof/>
            </w:rPr>
            <w:t>: </w:t>
          </w:r>
        </w:p>
        <w:p w14:paraId="66532D2C" w14:textId="180F557E" w:rsidR="005B250F" w:rsidRDefault="00CA2993" w:rsidP="00EB1924">
          <w:pPr>
            <w:pStyle w:val="BodyText"/>
            <w:numPr>
              <w:ilvl w:val="0"/>
              <w:numId w:val="20"/>
            </w:numPr>
            <w:jc w:val="both"/>
            <w:rPr>
              <w:noProof/>
            </w:rPr>
          </w:pPr>
          <w:r>
            <w:rPr>
              <w:noProof/>
            </w:rPr>
            <w:t>T</w:t>
          </w:r>
          <w:r w:rsidR="005B250F" w:rsidRPr="005B250F">
            <w:rPr>
              <w:noProof/>
            </w:rPr>
            <w:t xml:space="preserve">echnical and scientific </w:t>
          </w:r>
          <w:r w:rsidR="00C34FB0">
            <w:rPr>
              <w:noProof/>
            </w:rPr>
            <w:t>advice and recommendations</w:t>
          </w:r>
          <w:r w:rsidR="005B250F" w:rsidRPr="005B250F">
            <w:rPr>
              <w:noProof/>
            </w:rPr>
            <w:t> of </w:t>
          </w:r>
          <w:r w:rsidR="00D0176D">
            <w:rPr>
              <w:noProof/>
            </w:rPr>
            <w:t>ANSIS</w:t>
          </w:r>
          <w:r w:rsidR="005B250F" w:rsidRPr="005B250F">
            <w:rPr>
              <w:noProof/>
            </w:rPr>
            <w:t xml:space="preserve"> deliverables </w:t>
          </w:r>
          <w:r w:rsidR="002476BE">
            <w:rPr>
              <w:noProof/>
            </w:rPr>
            <w:t xml:space="preserve">providing </w:t>
          </w:r>
          <w:r w:rsidR="005B250F" w:rsidRPr="005B250F">
            <w:rPr>
              <w:noProof/>
            </w:rPr>
            <w:t>assurance</w:t>
          </w:r>
          <w:r w:rsidR="002476BE">
            <w:rPr>
              <w:noProof/>
            </w:rPr>
            <w:t xml:space="preserve">s to the </w:t>
          </w:r>
          <w:r w:rsidR="00D0176D">
            <w:rPr>
              <w:noProof/>
            </w:rPr>
            <w:t xml:space="preserve">Project Coordination Team, </w:t>
          </w:r>
          <w:r w:rsidR="00161197">
            <w:rPr>
              <w:noProof/>
            </w:rPr>
            <w:t xml:space="preserve">and relevant ANSIS Project Activity Teams , on the needs and priorities of ANSIS technical and scientific </w:t>
          </w:r>
          <w:r w:rsidR="008E0A86">
            <w:rPr>
              <w:noProof/>
            </w:rPr>
            <w:t>matters.</w:t>
          </w:r>
        </w:p>
        <w:p w14:paraId="6329F213" w14:textId="474CFD5A" w:rsidR="00D879AB" w:rsidRPr="00D879AB" w:rsidRDefault="00D879AB" w:rsidP="00EB1924">
          <w:pPr>
            <w:pStyle w:val="BodyText"/>
            <w:numPr>
              <w:ilvl w:val="0"/>
              <w:numId w:val="20"/>
            </w:numPr>
            <w:jc w:val="both"/>
            <w:rPr>
              <w:noProof/>
            </w:rPr>
          </w:pPr>
          <w:r w:rsidRPr="00D879AB">
            <w:rPr>
              <w:noProof/>
            </w:rPr>
            <w:t>Provide consultative support, advice and recommendations about technical aspects for the development and operation of ANSIS</w:t>
          </w:r>
          <w:r>
            <w:rPr>
              <w:noProof/>
            </w:rPr>
            <w:t xml:space="preserve">, including </w:t>
          </w:r>
          <w:r w:rsidR="008E0A86">
            <w:rPr>
              <w:noProof/>
            </w:rPr>
            <w:t>guidance on the</w:t>
          </w:r>
          <w:r w:rsidRPr="00D879AB">
            <w:rPr>
              <w:noProof/>
            </w:rPr>
            <w:t xml:space="preserve"> data and systems alignment processes</w:t>
          </w:r>
          <w:r w:rsidR="002F244A">
            <w:rPr>
              <w:noProof/>
            </w:rPr>
            <w:t>.</w:t>
          </w:r>
        </w:p>
        <w:p w14:paraId="1FF8CBCD" w14:textId="185E530C" w:rsidR="005B250F" w:rsidRPr="005B250F" w:rsidRDefault="00CA2993" w:rsidP="00EB1924">
          <w:pPr>
            <w:pStyle w:val="BodyText"/>
            <w:numPr>
              <w:ilvl w:val="0"/>
              <w:numId w:val="20"/>
            </w:numPr>
            <w:jc w:val="both"/>
            <w:rPr>
              <w:noProof/>
            </w:rPr>
          </w:pPr>
          <w:r>
            <w:rPr>
              <w:noProof/>
            </w:rPr>
            <w:t>E</w:t>
          </w:r>
          <w:r w:rsidR="005B250F" w:rsidRPr="005B250F">
            <w:rPr>
              <w:noProof/>
            </w:rPr>
            <w:t xml:space="preserve">xpert advice as requested by the </w:t>
          </w:r>
          <w:r w:rsidR="00FC6F95">
            <w:rPr>
              <w:noProof/>
            </w:rPr>
            <w:t xml:space="preserve">ANSIS </w:t>
          </w:r>
          <w:r w:rsidR="00FC6F95" w:rsidRPr="00FC6F95">
            <w:rPr>
              <w:noProof/>
              <w:lang w:val="en-GB"/>
            </w:rPr>
            <w:t>Project Coordination Team, Project Activity Teams</w:t>
          </w:r>
          <w:r w:rsidR="00FC6F95">
            <w:rPr>
              <w:noProof/>
              <w:lang w:val="en-GB"/>
            </w:rPr>
            <w:t xml:space="preserve"> and ANSIS Consultative Group,</w:t>
          </w:r>
          <w:r w:rsidR="005B250F" w:rsidRPr="005B250F">
            <w:rPr>
              <w:noProof/>
            </w:rPr>
            <w:t xml:space="preserve"> on science and technology issues. These include</w:t>
          </w:r>
          <w:r w:rsidR="00975CF2">
            <w:rPr>
              <w:noProof/>
            </w:rPr>
            <w:t>:</w:t>
          </w:r>
        </w:p>
        <w:p w14:paraId="70BECB43" w14:textId="77777777" w:rsidR="00854CB4" w:rsidRPr="00854CB4" w:rsidRDefault="00854CB4" w:rsidP="00EB1924">
          <w:pPr>
            <w:pStyle w:val="BodyText"/>
            <w:numPr>
              <w:ilvl w:val="1"/>
              <w:numId w:val="25"/>
            </w:numPr>
            <w:jc w:val="both"/>
            <w:rPr>
              <w:noProof/>
            </w:rPr>
          </w:pPr>
          <w:r w:rsidRPr="00854CB4">
            <w:rPr>
              <w:noProof/>
            </w:rPr>
            <w:t xml:space="preserve">Quality assurance practices and processes. </w:t>
          </w:r>
        </w:p>
        <w:p w14:paraId="6288C14C" w14:textId="77777777" w:rsidR="00854CB4" w:rsidRPr="00854CB4" w:rsidRDefault="00854CB4" w:rsidP="00EB1924">
          <w:pPr>
            <w:pStyle w:val="BodyText"/>
            <w:numPr>
              <w:ilvl w:val="1"/>
              <w:numId w:val="25"/>
            </w:numPr>
            <w:jc w:val="both"/>
            <w:rPr>
              <w:noProof/>
            </w:rPr>
          </w:pPr>
          <w:r w:rsidRPr="00854CB4">
            <w:rPr>
              <w:noProof/>
            </w:rPr>
            <w:t>The publication of data through the ANSIS.</w:t>
          </w:r>
        </w:p>
        <w:p w14:paraId="336C7978" w14:textId="77777777" w:rsidR="00854CB4" w:rsidRPr="00854CB4" w:rsidRDefault="00854CB4" w:rsidP="00EB1924">
          <w:pPr>
            <w:pStyle w:val="BodyText"/>
            <w:numPr>
              <w:ilvl w:val="1"/>
              <w:numId w:val="25"/>
            </w:numPr>
            <w:jc w:val="both"/>
            <w:rPr>
              <w:noProof/>
            </w:rPr>
          </w:pPr>
          <w:r w:rsidRPr="00854CB4">
            <w:rPr>
              <w:noProof/>
            </w:rPr>
            <w:t>Acceptable levels of FAIRness for publication.</w:t>
          </w:r>
        </w:p>
        <w:p w14:paraId="637CC9E8" w14:textId="77777777" w:rsidR="00854CB4" w:rsidRPr="00854CB4" w:rsidRDefault="00854CB4" w:rsidP="00EB1924">
          <w:pPr>
            <w:pStyle w:val="BodyText"/>
            <w:numPr>
              <w:ilvl w:val="1"/>
              <w:numId w:val="25"/>
            </w:numPr>
            <w:jc w:val="both"/>
            <w:rPr>
              <w:noProof/>
            </w:rPr>
          </w:pPr>
          <w:r w:rsidRPr="00854CB4">
            <w:rPr>
              <w:noProof/>
            </w:rPr>
            <w:t>Acceptable levels of ANSIS Trusted Repository requirements.</w:t>
          </w:r>
        </w:p>
        <w:p w14:paraId="455AB6E7" w14:textId="77777777" w:rsidR="00854CB4" w:rsidRPr="00854CB4" w:rsidRDefault="00854CB4" w:rsidP="00EB1924">
          <w:pPr>
            <w:pStyle w:val="BodyText"/>
            <w:numPr>
              <w:ilvl w:val="1"/>
              <w:numId w:val="25"/>
            </w:numPr>
            <w:jc w:val="both"/>
            <w:rPr>
              <w:noProof/>
            </w:rPr>
          </w:pPr>
          <w:r w:rsidRPr="00854CB4">
            <w:rPr>
              <w:noProof/>
            </w:rPr>
            <w:lastRenderedPageBreak/>
            <w:t>Identifying common information models (data structures) for ANSIS.</w:t>
          </w:r>
        </w:p>
        <w:p w14:paraId="44278BCB" w14:textId="77777777" w:rsidR="00854CB4" w:rsidRPr="00854CB4" w:rsidRDefault="00854CB4" w:rsidP="00EB1924">
          <w:pPr>
            <w:pStyle w:val="BodyText"/>
            <w:numPr>
              <w:ilvl w:val="1"/>
              <w:numId w:val="25"/>
            </w:numPr>
            <w:jc w:val="both"/>
            <w:rPr>
              <w:noProof/>
            </w:rPr>
          </w:pPr>
          <w:r w:rsidRPr="00854CB4">
            <w:rPr>
              <w:noProof/>
            </w:rPr>
            <w:t>Recommending semantics - provider specific and agreed community vocabularies and ontologies.</w:t>
          </w:r>
        </w:p>
        <w:p w14:paraId="3C2AB659" w14:textId="77777777" w:rsidR="00854CB4" w:rsidRPr="00854CB4" w:rsidRDefault="00854CB4" w:rsidP="00EB1924">
          <w:pPr>
            <w:pStyle w:val="BodyText"/>
            <w:numPr>
              <w:ilvl w:val="1"/>
              <w:numId w:val="25"/>
            </w:numPr>
            <w:jc w:val="both"/>
            <w:rPr>
              <w:noProof/>
            </w:rPr>
          </w:pPr>
          <w:r w:rsidRPr="00854CB4">
            <w:rPr>
              <w:noProof/>
            </w:rPr>
            <w:t>The design and deployment of common infrastructure elements such as resource discovery mechanisms.</w:t>
          </w:r>
        </w:p>
        <w:p w14:paraId="33A4D8DC" w14:textId="66BD46EB" w:rsidR="005B250F" w:rsidRDefault="00854CB4" w:rsidP="00EB1924">
          <w:pPr>
            <w:pStyle w:val="BodyText"/>
            <w:numPr>
              <w:ilvl w:val="1"/>
              <w:numId w:val="25"/>
            </w:numPr>
            <w:jc w:val="both"/>
            <w:rPr>
              <w:noProof/>
            </w:rPr>
          </w:pPr>
          <w:r w:rsidRPr="00854CB4">
            <w:rPr>
              <w:noProof/>
              <w:lang w:val="en-GB"/>
            </w:rPr>
            <w:t>The computational interfaces relevant for ANSIS.</w:t>
          </w:r>
        </w:p>
        <w:p w14:paraId="208D18BC" w14:textId="401D93F2" w:rsidR="00152F0F" w:rsidRPr="00DD370D" w:rsidRDefault="00DD370D" w:rsidP="00EB1924">
          <w:pPr>
            <w:pStyle w:val="Heading2"/>
            <w:jc w:val="both"/>
          </w:pPr>
          <w:r>
            <w:t xml:space="preserve">3. </w:t>
          </w:r>
          <w:r w:rsidR="005B250F" w:rsidRPr="00DD370D">
            <w:t>Authority</w:t>
          </w:r>
        </w:p>
      </w:sdtContent>
    </w:sdt>
    <w:p w14:paraId="6A9ACF43" w14:textId="224F30FC" w:rsidR="008152C1" w:rsidRDefault="008152C1" w:rsidP="00EB1924">
      <w:pPr>
        <w:pStyle w:val="BodyText"/>
        <w:jc w:val="both"/>
      </w:pPr>
      <w:r>
        <w:t xml:space="preserve">The </w:t>
      </w:r>
      <w:r w:rsidR="00496456">
        <w:t>STRG</w:t>
      </w:r>
      <w:r>
        <w:t xml:space="preserve"> reports to the ANSIS Project Coordination Team. The Project Coordination Team forms part of the ANSIS Project Management Committee which reports to the National Soil Information System (NSIF) Consultative Group – formed by the National Soil Strategy (NSS) Steering Committee under the auspices of </w:t>
      </w:r>
      <w:r w:rsidR="00943434">
        <w:t>Department of Agriculture</w:t>
      </w:r>
      <w:r w:rsidR="00D62E4E">
        <w:t>, Fisheries and Forestry (</w:t>
      </w:r>
      <w:r>
        <w:t>DAFF</w:t>
      </w:r>
      <w:r w:rsidR="00D62E4E">
        <w:t>)</w:t>
      </w:r>
      <w:r>
        <w:t xml:space="preserve">. </w:t>
      </w:r>
    </w:p>
    <w:p w14:paraId="65FB732F" w14:textId="3D765FA5" w:rsidR="00550820" w:rsidRDefault="008152C1" w:rsidP="00EB1924">
      <w:pPr>
        <w:pStyle w:val="BodyText"/>
        <w:jc w:val="both"/>
      </w:pPr>
      <w:r w:rsidRPr="00E63019">
        <w:t>T</w:t>
      </w:r>
      <w:r w:rsidRPr="00EB1924">
        <w:t xml:space="preserve">he ANSIS Project Coordination Team </w:t>
      </w:r>
      <w:r w:rsidR="00E63019" w:rsidRPr="00EB1924">
        <w:t>sets the</w:t>
      </w:r>
      <w:r w:rsidR="00FB694B" w:rsidRPr="00EB1924">
        <w:t xml:space="preserve"> scope </w:t>
      </w:r>
      <w:r w:rsidR="003E14C2" w:rsidRPr="00EB1924">
        <w:t>of</w:t>
      </w:r>
      <w:r w:rsidR="00DA4521" w:rsidRPr="00EB1924">
        <w:t xml:space="preserve"> the STRG</w:t>
      </w:r>
      <w:r w:rsidR="006F1EFD" w:rsidRPr="00EB1924">
        <w:t>.</w:t>
      </w:r>
      <w:r w:rsidR="002B6E88" w:rsidRPr="00EB1924">
        <w:t xml:space="preserve"> </w:t>
      </w:r>
    </w:p>
    <w:p w14:paraId="22996395" w14:textId="46DCEBEE" w:rsidR="00152F0F" w:rsidRPr="00822509" w:rsidRDefault="00EF17E5" w:rsidP="00EB1924">
      <w:pPr>
        <w:pStyle w:val="Heading2"/>
        <w:jc w:val="both"/>
      </w:pPr>
      <w:r>
        <w:t>4</w:t>
      </w:r>
      <w:r w:rsidR="005E5D5F">
        <w:t xml:space="preserve">. </w:t>
      </w:r>
      <w:r w:rsidR="00330506">
        <w:t>D</w:t>
      </w:r>
      <w:r w:rsidR="00152F0F" w:rsidRPr="33425870">
        <w:t xml:space="preserve">ecision rights  </w:t>
      </w:r>
    </w:p>
    <w:p w14:paraId="65687893" w14:textId="40FCAFC1" w:rsidR="009C400A" w:rsidRDefault="003F64ED" w:rsidP="00EB1924">
      <w:pPr>
        <w:pStyle w:val="BodyText"/>
        <w:jc w:val="both"/>
      </w:pPr>
      <w:r>
        <w:t xml:space="preserve">The </w:t>
      </w:r>
      <w:r w:rsidR="00152F0F">
        <w:t>ST</w:t>
      </w:r>
      <w:r w:rsidR="006D77DC">
        <w:t>R</w:t>
      </w:r>
      <w:r w:rsidR="00152F0F">
        <w:t xml:space="preserve">G </w:t>
      </w:r>
      <w:r w:rsidR="569222A5">
        <w:t>provides</w:t>
      </w:r>
      <w:r w:rsidR="00152F0F">
        <w:t xml:space="preserve"> the </w:t>
      </w:r>
      <w:r w:rsidR="006D77DC">
        <w:t>ANSIS</w:t>
      </w:r>
      <w:r w:rsidR="00152F0F">
        <w:t xml:space="preserve"> </w:t>
      </w:r>
      <w:r w:rsidR="006D77DC">
        <w:t>Project Coordination Team</w:t>
      </w:r>
      <w:r w:rsidR="007F4273">
        <w:t xml:space="preserve"> expert</w:t>
      </w:r>
      <w:r w:rsidR="00152F0F">
        <w:t xml:space="preserve"> </w:t>
      </w:r>
      <w:r w:rsidR="04E26A74">
        <w:t xml:space="preserve">advice and recommendations </w:t>
      </w:r>
      <w:r w:rsidR="00152F0F">
        <w:t xml:space="preserve">for review and </w:t>
      </w:r>
      <w:r w:rsidR="00B01E36">
        <w:t>decision</w:t>
      </w:r>
      <w:r w:rsidR="00CF3726">
        <w:t>.</w:t>
      </w:r>
      <w:r w:rsidR="001D3343">
        <w:t xml:space="preserve"> This may also be referred</w:t>
      </w:r>
      <w:r w:rsidR="00A85A12">
        <w:t xml:space="preserve"> to the ANSIS Consultative Group</w:t>
      </w:r>
      <w:r w:rsidR="000708EE">
        <w:t xml:space="preserve"> </w:t>
      </w:r>
      <w:r w:rsidR="001D3343">
        <w:t xml:space="preserve">for their information. </w:t>
      </w:r>
    </w:p>
    <w:p w14:paraId="269CC449" w14:textId="7289EC83" w:rsidR="009C400A" w:rsidRDefault="009C400A" w:rsidP="00EB1924">
      <w:pPr>
        <w:pStyle w:val="BodyText"/>
        <w:jc w:val="both"/>
      </w:pPr>
      <w:r>
        <w:t>The STRG is an advisory group with no decision</w:t>
      </w:r>
      <w:r w:rsidR="001377EB">
        <w:t>-</w:t>
      </w:r>
      <w:r>
        <w:t xml:space="preserve">making rights. ANSIS Project Coordination Team refers to the STRG for </w:t>
      </w:r>
      <w:r w:rsidRPr="00F36C4E">
        <w:t>“</w:t>
      </w:r>
      <w:r>
        <w:t xml:space="preserve">decision </w:t>
      </w:r>
      <w:r w:rsidRPr="00F36C4E">
        <w:t>input” or “recommend</w:t>
      </w:r>
      <w:r w:rsidR="00751C6F">
        <w:t>ations</w:t>
      </w:r>
      <w:r w:rsidR="00EC7E98">
        <w:t>”</w:t>
      </w:r>
      <w:r w:rsidRPr="00F36C4E">
        <w:t xml:space="preserve"> in relation to technical or scientific matters. </w:t>
      </w:r>
    </w:p>
    <w:p w14:paraId="0B4298E3" w14:textId="6722E2B5" w:rsidR="00552419" w:rsidRPr="00F36C4E" w:rsidRDefault="00552419" w:rsidP="00EB1924">
      <w:pPr>
        <w:pStyle w:val="BodyText"/>
        <w:jc w:val="both"/>
      </w:pPr>
    </w:p>
    <w:p w14:paraId="75023099" w14:textId="1B1B1726" w:rsidR="00152F0F" w:rsidRPr="00DD370D" w:rsidRDefault="00EF17E5" w:rsidP="00EB1924">
      <w:pPr>
        <w:pStyle w:val="Heading2"/>
        <w:jc w:val="both"/>
      </w:pPr>
      <w:r w:rsidRPr="00DD370D">
        <w:t xml:space="preserve">5. </w:t>
      </w:r>
      <w:r w:rsidR="00152F0F" w:rsidRPr="00DD370D">
        <w:t>Operating Procedures</w:t>
      </w:r>
    </w:p>
    <w:p w14:paraId="700F4C2C" w14:textId="40B81498" w:rsidR="00152F0F" w:rsidRDefault="00EF17E5" w:rsidP="00EB1924">
      <w:pPr>
        <w:pStyle w:val="Heading3"/>
        <w:jc w:val="both"/>
      </w:pPr>
      <w:r>
        <w:t>5</w:t>
      </w:r>
      <w:r w:rsidR="00152F0F">
        <w:t>.1 Governance</w:t>
      </w:r>
    </w:p>
    <w:p w14:paraId="4C7F6C81" w14:textId="324AA716" w:rsidR="00EF17E5" w:rsidRPr="002E1702" w:rsidRDefault="00EF17E5" w:rsidP="00EB1924">
      <w:pPr>
        <w:pStyle w:val="BodyText"/>
        <w:jc w:val="both"/>
      </w:pPr>
      <w:r w:rsidRPr="02D6D7D2">
        <w:t>The ST</w:t>
      </w:r>
      <w:r w:rsidR="000708EE">
        <w:t>R</w:t>
      </w:r>
      <w:r w:rsidRPr="02D6D7D2">
        <w:t xml:space="preserve">G is a standing body established </w:t>
      </w:r>
      <w:r w:rsidR="00B01E36">
        <w:t xml:space="preserve">to support </w:t>
      </w:r>
      <w:r w:rsidR="000708EE">
        <w:t>ANSIS development</w:t>
      </w:r>
      <w:r w:rsidRPr="02D6D7D2">
        <w:t xml:space="preserve">, operating under </w:t>
      </w:r>
      <w:r w:rsidR="00A1225B">
        <w:t xml:space="preserve">the </w:t>
      </w:r>
      <w:r w:rsidRPr="02D6D7D2">
        <w:t>authority</w:t>
      </w:r>
      <w:r w:rsidR="00A1225B">
        <w:t xml:space="preserve"> of</w:t>
      </w:r>
      <w:r w:rsidR="000F61B5">
        <w:t>,</w:t>
      </w:r>
      <w:r w:rsidRPr="02D6D7D2">
        <w:t xml:space="preserve"> </w:t>
      </w:r>
      <w:r w:rsidR="1E768CCC" w:rsidRPr="02D6D7D2">
        <w:t>and reporting to</w:t>
      </w:r>
      <w:r w:rsidR="000F61B5">
        <w:t>,</w:t>
      </w:r>
      <w:r w:rsidR="1E768CCC" w:rsidRPr="02D6D7D2">
        <w:t xml:space="preserve"> </w:t>
      </w:r>
      <w:r w:rsidRPr="002E1702">
        <w:t xml:space="preserve">the </w:t>
      </w:r>
      <w:r w:rsidR="000708EE" w:rsidRPr="002E1702">
        <w:t>ANSIS Project Coordination Team</w:t>
      </w:r>
      <w:r w:rsidRPr="002E1702">
        <w:t>.</w:t>
      </w:r>
    </w:p>
    <w:p w14:paraId="33157AC5" w14:textId="36A89F20" w:rsidR="00D70407" w:rsidRDefault="00D70407" w:rsidP="00EB1924">
      <w:pPr>
        <w:pStyle w:val="Heading3"/>
        <w:jc w:val="both"/>
      </w:pPr>
      <w:r>
        <w:t>5.</w:t>
      </w:r>
      <w:r w:rsidR="00AC0DA8">
        <w:t>2</w:t>
      </w:r>
      <w:r>
        <w:t xml:space="preserve"> Chair</w:t>
      </w:r>
    </w:p>
    <w:p w14:paraId="3E8A0B79" w14:textId="62A313A6" w:rsidR="00D70407" w:rsidRPr="00D70407" w:rsidRDefault="00D70407" w:rsidP="00EB1924">
      <w:pPr>
        <w:pStyle w:val="BodyText"/>
        <w:jc w:val="both"/>
        <w:rPr>
          <w:shd w:val="clear" w:color="auto" w:fill="FFFFFF"/>
        </w:rPr>
      </w:pPr>
      <w:r>
        <w:t xml:space="preserve">An inaugural Chair will be nominated by </w:t>
      </w:r>
      <w:r w:rsidR="00AB498F">
        <w:t>the ANSIS Project Coordination Team</w:t>
      </w:r>
      <w:r>
        <w:t>.</w:t>
      </w:r>
      <w:r>
        <w:rPr>
          <w:shd w:val="clear" w:color="auto" w:fill="FFFFFF"/>
        </w:rPr>
        <w:t xml:space="preserve"> The</w:t>
      </w:r>
      <w:r w:rsidR="00437D5C">
        <w:rPr>
          <w:shd w:val="clear" w:color="auto" w:fill="FFFFFF"/>
        </w:rPr>
        <w:t xml:space="preserve"> inaugural</w:t>
      </w:r>
      <w:r>
        <w:rPr>
          <w:shd w:val="clear" w:color="auto" w:fill="FFFFFF"/>
        </w:rPr>
        <w:t xml:space="preserve"> C</w:t>
      </w:r>
      <w:r w:rsidRPr="003119B2">
        <w:t>hair</w:t>
      </w:r>
      <w:r>
        <w:t xml:space="preserve"> </w:t>
      </w:r>
      <w:r w:rsidRPr="003119B2">
        <w:t xml:space="preserve">will serve for a period of </w:t>
      </w:r>
      <w:r w:rsidR="00884691">
        <w:t xml:space="preserve">12 </w:t>
      </w:r>
      <w:r w:rsidRPr="003119B2">
        <w:t>months</w:t>
      </w:r>
      <w:r w:rsidR="00437D5C">
        <w:t xml:space="preserve"> (or until completion of </w:t>
      </w:r>
      <w:r w:rsidR="00A429C2">
        <w:t xml:space="preserve">the contracted </w:t>
      </w:r>
      <w:r w:rsidR="00437D5C">
        <w:t xml:space="preserve">ANSIS project, whichever </w:t>
      </w:r>
      <w:r w:rsidR="00886E0C">
        <w:t>occurs earliest)</w:t>
      </w:r>
      <w:r w:rsidRPr="003119B2">
        <w:t xml:space="preserve"> </w:t>
      </w:r>
      <w:r>
        <w:t xml:space="preserve">and will convene </w:t>
      </w:r>
      <w:r w:rsidRPr="003119B2">
        <w:t>meetings</w:t>
      </w:r>
      <w:r>
        <w:t xml:space="preserve"> and be responsible for interacting </w:t>
      </w:r>
      <w:r w:rsidR="00EB7802">
        <w:t xml:space="preserve">and liaising </w:t>
      </w:r>
      <w:r>
        <w:t xml:space="preserve">with the </w:t>
      </w:r>
      <w:r w:rsidR="00886E0C">
        <w:t>ANSIS Project Coordination Team</w:t>
      </w:r>
      <w:r w:rsidRPr="003119B2">
        <w:t xml:space="preserve">. The </w:t>
      </w:r>
      <w:r>
        <w:t>C</w:t>
      </w:r>
      <w:r w:rsidRPr="003119B2">
        <w:t xml:space="preserve">hair </w:t>
      </w:r>
      <w:r w:rsidRPr="003119B2">
        <w:rPr>
          <w:shd w:val="clear" w:color="auto" w:fill="FFFFFF"/>
        </w:rPr>
        <w:t xml:space="preserve">may appoint a Deputy Chair from among </w:t>
      </w:r>
      <w:r>
        <w:rPr>
          <w:shd w:val="clear" w:color="auto" w:fill="FFFFFF"/>
        </w:rPr>
        <w:t xml:space="preserve">its </w:t>
      </w:r>
      <w:r w:rsidRPr="003119B2">
        <w:rPr>
          <w:shd w:val="clear" w:color="auto" w:fill="FFFFFF"/>
        </w:rPr>
        <w:t>members to perform essential duties in the Chair's absence</w:t>
      </w:r>
      <w:r w:rsidR="007C72CA">
        <w:rPr>
          <w:shd w:val="clear" w:color="auto" w:fill="FFFFFF"/>
        </w:rPr>
        <w:t>.</w:t>
      </w:r>
    </w:p>
    <w:p w14:paraId="55766075" w14:textId="1580296B" w:rsidR="00152F0F" w:rsidRDefault="00EF17E5" w:rsidP="00EB1924">
      <w:pPr>
        <w:pStyle w:val="Heading3"/>
        <w:jc w:val="both"/>
      </w:pPr>
      <w:r>
        <w:lastRenderedPageBreak/>
        <w:t>5</w:t>
      </w:r>
      <w:r w:rsidR="00152F0F">
        <w:t>.</w:t>
      </w:r>
      <w:r w:rsidR="00AC0DA8">
        <w:t>3</w:t>
      </w:r>
      <w:r w:rsidR="00152F0F">
        <w:t xml:space="preserve"> </w:t>
      </w:r>
      <w:r w:rsidR="000B2E37">
        <w:t xml:space="preserve">Membership </w:t>
      </w:r>
    </w:p>
    <w:p w14:paraId="3BF3A7E6" w14:textId="38EF4DB7" w:rsidR="003B44B3" w:rsidRDefault="00A91153" w:rsidP="00EB1924">
      <w:pPr>
        <w:pStyle w:val="BodyText"/>
        <w:jc w:val="both"/>
      </w:pPr>
      <w:r>
        <w:t>The Chair and m</w:t>
      </w:r>
      <w:r w:rsidR="000B2E37">
        <w:t>embers of the ST</w:t>
      </w:r>
      <w:r w:rsidR="00886E0C">
        <w:t>R</w:t>
      </w:r>
      <w:r w:rsidR="000B2E37">
        <w:t xml:space="preserve">G </w:t>
      </w:r>
      <w:r w:rsidR="008276C9">
        <w:t xml:space="preserve">serve in </w:t>
      </w:r>
      <w:r w:rsidR="000B2E37">
        <w:t>an a</w:t>
      </w:r>
      <w:r w:rsidR="008276C9">
        <w:t>dvisory capacity</w:t>
      </w:r>
      <w:r w:rsidR="00FA7BF2">
        <w:t xml:space="preserve">. </w:t>
      </w:r>
      <w:r w:rsidR="00A944CF" w:rsidRPr="003B44B3">
        <w:t xml:space="preserve">Each ANSIS Partner or key stakeholder </w:t>
      </w:r>
      <w:r w:rsidR="00A944CF">
        <w:t>will nominate</w:t>
      </w:r>
      <w:r w:rsidR="00A944CF" w:rsidRPr="003B44B3">
        <w:t xml:space="preserve"> one representative to the </w:t>
      </w:r>
      <w:r w:rsidR="00A944CF">
        <w:t>STRG</w:t>
      </w:r>
      <w:r w:rsidR="00F40F5B">
        <w:t>.</w:t>
      </w:r>
      <w:r w:rsidR="00C00D79">
        <w:t xml:space="preserve"> A</w:t>
      </w:r>
      <w:r w:rsidR="00DA1C2E">
        <w:t>ppointment to the STRG</w:t>
      </w:r>
      <w:r w:rsidR="00FA7BF2" w:rsidRPr="00D866B5">
        <w:t xml:space="preserve"> will be based on the member’s experience and expertise</w:t>
      </w:r>
      <w:r w:rsidR="000F439E">
        <w:t>,</w:t>
      </w:r>
      <w:r w:rsidR="00FA7BF2" w:rsidRPr="00D866B5">
        <w:t xml:space="preserve"> </w:t>
      </w:r>
      <w:r w:rsidR="008E3A79">
        <w:t xml:space="preserve">and </w:t>
      </w:r>
      <w:r w:rsidR="003200C7">
        <w:t xml:space="preserve">their </w:t>
      </w:r>
      <w:r w:rsidR="00FA7BF2" w:rsidRPr="00D866B5">
        <w:t xml:space="preserve">representation of a </w:t>
      </w:r>
      <w:r w:rsidR="003200C7">
        <w:t xml:space="preserve">relevant </w:t>
      </w:r>
      <w:r w:rsidR="00FA7BF2" w:rsidRPr="00D866B5">
        <w:t>body</w:t>
      </w:r>
      <w:r w:rsidR="008E3A79">
        <w:t xml:space="preserve"> or stakeholder</w:t>
      </w:r>
      <w:r w:rsidR="004E2474">
        <w:t xml:space="preserve"> group</w:t>
      </w:r>
      <w:r w:rsidR="00E5577A">
        <w:t>.</w:t>
      </w:r>
      <w:r w:rsidR="003B44B3" w:rsidRPr="003B44B3">
        <w:t xml:space="preserve"> </w:t>
      </w:r>
    </w:p>
    <w:p w14:paraId="42BF1FCE" w14:textId="785C8721" w:rsidR="000C65F5" w:rsidRDefault="000C65F5" w:rsidP="00EB1924">
      <w:pPr>
        <w:pStyle w:val="BodyText"/>
        <w:jc w:val="both"/>
      </w:pPr>
      <w:r w:rsidRPr="00D8234A">
        <w:t>Proxies or alternates for meetings are permissible</w:t>
      </w:r>
      <w:r>
        <w:t xml:space="preserve"> and requested when a member is unable to attend a meeting.</w:t>
      </w:r>
      <w:r w:rsidRPr="00D8234A">
        <w:t xml:space="preserve"> The size of the </w:t>
      </w:r>
      <w:r w:rsidR="00EC7E98">
        <w:t>STRG</w:t>
      </w:r>
      <w:r w:rsidRPr="00D8234A">
        <w:t xml:space="preserve"> will be determined by the scale and scope of </w:t>
      </w:r>
      <w:r>
        <w:t>ANSIS and may fluctuate depending on the work programme at any point in time.</w:t>
      </w:r>
    </w:p>
    <w:p w14:paraId="65E7FDC4" w14:textId="33C4C1C0" w:rsidR="00152F0F" w:rsidRDefault="003270CC" w:rsidP="00EB1924">
      <w:pPr>
        <w:pStyle w:val="Heading3"/>
        <w:jc w:val="both"/>
        <w:rPr>
          <w:shd w:val="clear" w:color="auto" w:fill="FFFFFF"/>
        </w:rPr>
      </w:pPr>
      <w:r>
        <w:rPr>
          <w:shd w:val="clear" w:color="auto" w:fill="FFFFFF"/>
        </w:rPr>
        <w:t>5.</w:t>
      </w:r>
      <w:r w:rsidR="003D4594">
        <w:rPr>
          <w:shd w:val="clear" w:color="auto" w:fill="FFFFFF"/>
        </w:rPr>
        <w:t>4</w:t>
      </w:r>
      <w:r w:rsidR="00152F0F">
        <w:rPr>
          <w:shd w:val="clear" w:color="auto" w:fill="FFFFFF"/>
        </w:rPr>
        <w:t xml:space="preserve"> Term of Office</w:t>
      </w:r>
    </w:p>
    <w:p w14:paraId="0FFF2BF0" w14:textId="43377CDA" w:rsidR="00152F0F" w:rsidRPr="003270CC" w:rsidRDefault="00152F0F" w:rsidP="00EB1924">
      <w:pPr>
        <w:pStyle w:val="BodyText"/>
        <w:jc w:val="both"/>
      </w:pPr>
      <w:r w:rsidRPr="003270CC">
        <w:rPr>
          <w:shd w:val="clear" w:color="auto" w:fill="FFFFFF"/>
        </w:rPr>
        <w:t xml:space="preserve">The term of office for members is </w:t>
      </w:r>
      <w:r w:rsidR="000F71F1">
        <w:rPr>
          <w:shd w:val="clear" w:color="auto" w:fill="FFFFFF"/>
        </w:rPr>
        <w:t xml:space="preserve">12 </w:t>
      </w:r>
      <w:r w:rsidRPr="003270CC">
        <w:rPr>
          <w:shd w:val="clear" w:color="auto" w:fill="FFFFFF"/>
        </w:rPr>
        <w:t>months</w:t>
      </w:r>
      <w:r w:rsidR="0028434E">
        <w:rPr>
          <w:shd w:val="clear" w:color="auto" w:fill="FFFFFF"/>
        </w:rPr>
        <w:t xml:space="preserve"> </w:t>
      </w:r>
      <w:r w:rsidR="00854524" w:rsidRPr="00854524">
        <w:rPr>
          <w:shd w:val="clear" w:color="auto" w:fill="FFFFFF"/>
          <w:lang w:val="en-GB"/>
        </w:rPr>
        <w:t>(or until completion of ANSIS project, whichever occurs earliest)</w:t>
      </w:r>
      <w:r w:rsidRPr="003270CC">
        <w:rPr>
          <w:shd w:val="clear" w:color="auto" w:fill="FFFFFF"/>
        </w:rPr>
        <w:t xml:space="preserve">. </w:t>
      </w:r>
      <w:r w:rsidR="00282C74">
        <w:rPr>
          <w:shd w:val="clear" w:color="auto" w:fill="FFFFFF"/>
        </w:rPr>
        <w:t>The default is for members</w:t>
      </w:r>
      <w:r w:rsidR="00F0008D">
        <w:rPr>
          <w:shd w:val="clear" w:color="auto" w:fill="FFFFFF"/>
        </w:rPr>
        <w:t>’</w:t>
      </w:r>
      <w:r w:rsidR="00282C74">
        <w:rPr>
          <w:shd w:val="clear" w:color="auto" w:fill="FFFFFF"/>
        </w:rPr>
        <w:t xml:space="preserve"> term to automatically renew.</w:t>
      </w:r>
      <w:r w:rsidR="006A7E61">
        <w:rPr>
          <w:shd w:val="clear" w:color="auto" w:fill="FFFFFF"/>
        </w:rPr>
        <w:t xml:space="preserve"> </w:t>
      </w:r>
      <w:r w:rsidR="00854524" w:rsidRPr="00854524">
        <w:rPr>
          <w:shd w:val="clear" w:color="auto" w:fill="FFFFFF"/>
          <w:lang w:val="en-GB"/>
        </w:rPr>
        <w:t xml:space="preserve">The ANSIS Project Coordination Team </w:t>
      </w:r>
      <w:r w:rsidR="006A7E61">
        <w:rPr>
          <w:shd w:val="clear" w:color="auto" w:fill="FFFFFF"/>
        </w:rPr>
        <w:t xml:space="preserve">is able to terminate the </w:t>
      </w:r>
      <w:r w:rsidR="00854524">
        <w:rPr>
          <w:shd w:val="clear" w:color="auto" w:fill="FFFFFF"/>
        </w:rPr>
        <w:t>operation of the STRG when the group’s activities are no longer required.</w:t>
      </w:r>
    </w:p>
    <w:p w14:paraId="4B454099" w14:textId="0E02BC76" w:rsidR="00152F0F" w:rsidRDefault="003270CC" w:rsidP="00EB1924">
      <w:pPr>
        <w:pStyle w:val="Heading3"/>
        <w:jc w:val="both"/>
      </w:pPr>
      <w:r>
        <w:t>5.</w:t>
      </w:r>
      <w:r w:rsidR="003D4594">
        <w:t>5</w:t>
      </w:r>
      <w:r>
        <w:t xml:space="preserve"> Group</w:t>
      </w:r>
      <w:r w:rsidR="00152F0F">
        <w:t xml:space="preserve"> Meetings</w:t>
      </w:r>
    </w:p>
    <w:p w14:paraId="3ACC0014" w14:textId="2CBD1098" w:rsidR="00152F0F" w:rsidRPr="003119B2" w:rsidRDefault="00152F0F" w:rsidP="00EB1924">
      <w:pPr>
        <w:pStyle w:val="BodyText"/>
        <w:numPr>
          <w:ilvl w:val="0"/>
          <w:numId w:val="35"/>
        </w:numPr>
        <w:jc w:val="both"/>
      </w:pPr>
      <w:r w:rsidRPr="003119B2">
        <w:t xml:space="preserve">Meeting frequency – </w:t>
      </w:r>
      <w:r w:rsidR="002C1807">
        <w:t xml:space="preserve">monthly, </w:t>
      </w:r>
      <w:r w:rsidRPr="003119B2">
        <w:rPr>
          <w:shd w:val="clear" w:color="auto" w:fill="FFFFFF"/>
        </w:rPr>
        <w:t>with a maximum duration between meetings of two (2) months</w:t>
      </w:r>
      <w:r w:rsidR="00183D1C">
        <w:rPr>
          <w:shd w:val="clear" w:color="auto" w:fill="FFFFFF"/>
        </w:rPr>
        <w:t>.</w:t>
      </w:r>
    </w:p>
    <w:p w14:paraId="3F2BD895" w14:textId="090E19C7" w:rsidR="00152F0F" w:rsidRPr="003119B2" w:rsidRDefault="00152F0F" w:rsidP="00EB1924">
      <w:pPr>
        <w:pStyle w:val="BodyText"/>
        <w:numPr>
          <w:ilvl w:val="0"/>
          <w:numId w:val="35"/>
        </w:numPr>
        <w:jc w:val="both"/>
      </w:pPr>
      <w:r w:rsidRPr="003119B2">
        <w:t xml:space="preserve">Quorum </w:t>
      </w:r>
      <w:r w:rsidR="004D4B17" w:rsidRPr="003119B2">
        <w:t>–</w:t>
      </w:r>
      <w:r w:rsidRPr="003119B2">
        <w:t xml:space="preserve"> </w:t>
      </w:r>
      <w:r w:rsidRPr="003119B2">
        <w:rPr>
          <w:shd w:val="clear" w:color="auto" w:fill="FFFFFF"/>
        </w:rPr>
        <w:t xml:space="preserve">greater than </w:t>
      </w:r>
      <w:r w:rsidR="007B583F">
        <w:rPr>
          <w:shd w:val="clear" w:color="auto" w:fill="FFFFFF"/>
        </w:rPr>
        <w:t>3</w:t>
      </w:r>
      <w:r w:rsidRPr="003119B2">
        <w:rPr>
          <w:shd w:val="clear" w:color="auto" w:fill="FFFFFF"/>
        </w:rPr>
        <w:t xml:space="preserve">0% of </w:t>
      </w:r>
      <w:r>
        <w:rPr>
          <w:shd w:val="clear" w:color="auto" w:fill="FFFFFF"/>
        </w:rPr>
        <w:t>ST</w:t>
      </w:r>
      <w:r w:rsidR="00D233D4">
        <w:rPr>
          <w:shd w:val="clear" w:color="auto" w:fill="FFFFFF"/>
        </w:rPr>
        <w:t>R</w:t>
      </w:r>
      <w:r>
        <w:rPr>
          <w:shd w:val="clear" w:color="auto" w:fill="FFFFFF"/>
        </w:rPr>
        <w:t>G’s</w:t>
      </w:r>
      <w:r w:rsidRPr="003119B2">
        <w:rPr>
          <w:shd w:val="clear" w:color="auto" w:fill="FFFFFF"/>
        </w:rPr>
        <w:t xml:space="preserve"> membership</w:t>
      </w:r>
      <w:r w:rsidR="00183D1C">
        <w:rPr>
          <w:shd w:val="clear" w:color="auto" w:fill="FFFFFF"/>
        </w:rPr>
        <w:t>.</w:t>
      </w:r>
    </w:p>
    <w:p w14:paraId="3304B78F" w14:textId="77777777" w:rsidR="00312219" w:rsidRPr="003119B2" w:rsidRDefault="00152F0F" w:rsidP="00312219">
      <w:pPr>
        <w:pStyle w:val="BodyText"/>
        <w:numPr>
          <w:ilvl w:val="0"/>
          <w:numId w:val="35"/>
        </w:numPr>
        <w:jc w:val="both"/>
      </w:pPr>
      <w:r w:rsidRPr="003119B2">
        <w:rPr>
          <w:shd w:val="clear" w:color="auto" w:fill="FFFFFF"/>
        </w:rPr>
        <w:t xml:space="preserve">Pre-meeting </w:t>
      </w:r>
      <w:r w:rsidR="00F311E3" w:rsidRPr="003119B2">
        <w:t>–</w:t>
      </w:r>
      <w:r w:rsidR="00240FCE">
        <w:t xml:space="preserve"> Unless otherwise agreed </w:t>
      </w:r>
      <w:r w:rsidR="00247FB2">
        <w:t>upon through discussion with the secretariat and other members of the STRG,</w:t>
      </w:r>
      <w:r w:rsidR="00AD6377">
        <w:t xml:space="preserve"> STRG members</w:t>
      </w:r>
      <w:r w:rsidR="00C537E4">
        <w:t xml:space="preserve"> should submit </w:t>
      </w:r>
      <w:r w:rsidR="00312219">
        <w:t>via the TEAMS site , any agenda items to the secretariat at least one week prior to the next scheduled meeting.</w:t>
      </w:r>
      <w:r w:rsidR="00312219" w:rsidRPr="003119B2">
        <w:rPr>
          <w:shd w:val="clear" w:color="auto" w:fill="FFFFFF"/>
        </w:rPr>
        <w:t xml:space="preserve"> </w:t>
      </w:r>
      <w:r w:rsidR="00312219">
        <w:rPr>
          <w:shd w:val="clear" w:color="auto" w:fill="FFFFFF"/>
        </w:rPr>
        <w:t>One</w:t>
      </w:r>
      <w:r w:rsidR="00312219" w:rsidRPr="003119B2">
        <w:rPr>
          <w:shd w:val="clear" w:color="auto" w:fill="FFFFFF"/>
        </w:rPr>
        <w:t xml:space="preserve"> week before each scheduled meeting, </w:t>
      </w:r>
      <w:r w:rsidR="00312219">
        <w:rPr>
          <w:shd w:val="clear" w:color="auto" w:fill="FFFFFF"/>
        </w:rPr>
        <w:t>the TEAMS site will be updated with the Agenda and any attachments for the</w:t>
      </w:r>
      <w:r w:rsidR="00312219" w:rsidRPr="003119B2">
        <w:rPr>
          <w:shd w:val="clear" w:color="auto" w:fill="FFFFFF"/>
        </w:rPr>
        <w:t xml:space="preserve"> meeting</w:t>
      </w:r>
      <w:r w:rsidR="00312219">
        <w:rPr>
          <w:shd w:val="clear" w:color="auto" w:fill="FFFFFF"/>
        </w:rPr>
        <w:t xml:space="preserve"> </w:t>
      </w:r>
      <w:r w:rsidR="00312219" w:rsidRPr="003119B2">
        <w:rPr>
          <w:shd w:val="clear" w:color="auto" w:fill="FFFFFF"/>
        </w:rPr>
        <w:t xml:space="preserve">. These </w:t>
      </w:r>
      <w:r w:rsidR="00312219">
        <w:rPr>
          <w:shd w:val="clear" w:color="auto" w:fill="FFFFFF"/>
        </w:rPr>
        <w:t>Agenda and any attachments</w:t>
      </w:r>
      <w:r w:rsidR="00312219" w:rsidRPr="003119B2">
        <w:rPr>
          <w:shd w:val="clear" w:color="auto" w:fill="FFFFFF"/>
        </w:rPr>
        <w:t xml:space="preserve"> should include:</w:t>
      </w:r>
    </w:p>
    <w:p w14:paraId="5702C9AE" w14:textId="6F50AD68" w:rsidR="00312219" w:rsidRPr="003119B2" w:rsidRDefault="00312219" w:rsidP="00312219">
      <w:pPr>
        <w:pStyle w:val="BodyText"/>
        <w:numPr>
          <w:ilvl w:val="1"/>
          <w:numId w:val="36"/>
        </w:numPr>
        <w:jc w:val="both"/>
      </w:pPr>
      <w:r>
        <w:t>any specific items where recommendations are being sort</w:t>
      </w:r>
      <w:r w:rsidRPr="003119B2">
        <w:t xml:space="preserve"> that</w:t>
      </w:r>
      <w:r>
        <w:t xml:space="preserve"> </w:t>
      </w:r>
      <w:r w:rsidRPr="003119B2">
        <w:t>will be asked to</w:t>
      </w:r>
      <w:r>
        <w:t xml:space="preserve"> be made</w:t>
      </w:r>
      <w:r w:rsidRPr="003119B2">
        <w:t xml:space="preserve"> in session</w:t>
      </w:r>
      <w:r>
        <w:t>;</w:t>
      </w:r>
    </w:p>
    <w:p w14:paraId="21000529" w14:textId="77777777" w:rsidR="00312219" w:rsidRDefault="00312219" w:rsidP="00312219">
      <w:pPr>
        <w:pStyle w:val="BodyText"/>
        <w:numPr>
          <w:ilvl w:val="1"/>
          <w:numId w:val="36"/>
        </w:numPr>
        <w:jc w:val="both"/>
      </w:pPr>
      <w:r w:rsidRPr="003119B2">
        <w:t>other documents to be considered at the meeting (if any</w:t>
      </w:r>
      <w:r>
        <w:t xml:space="preserve"> – it is not a regular meeting requirement for members to provide business papers</w:t>
      </w:r>
      <w:r w:rsidRPr="003119B2">
        <w:t>)</w:t>
      </w:r>
      <w:r>
        <w:t>.</w:t>
      </w:r>
    </w:p>
    <w:p w14:paraId="13B9F1DA" w14:textId="77777777" w:rsidR="00DD2111" w:rsidRDefault="00DD2111" w:rsidP="00DD2111">
      <w:pPr>
        <w:pStyle w:val="BodyText"/>
        <w:numPr>
          <w:ilvl w:val="0"/>
          <w:numId w:val="36"/>
        </w:numPr>
        <w:rPr>
          <w:shd w:val="clear" w:color="auto" w:fill="FFFFFF"/>
        </w:rPr>
      </w:pPr>
      <w:r>
        <w:rPr>
          <w:shd w:val="clear" w:color="auto" w:fill="FFFFFF"/>
        </w:rPr>
        <w:t>On the TEAMS site the following information will be available:</w:t>
      </w:r>
    </w:p>
    <w:p w14:paraId="5F7FF6AF" w14:textId="7CFF9FC9" w:rsidR="00DD2111" w:rsidRDefault="00DD2111" w:rsidP="00DD2111">
      <w:pPr>
        <w:pStyle w:val="BodyText"/>
        <w:numPr>
          <w:ilvl w:val="1"/>
          <w:numId w:val="36"/>
        </w:numPr>
        <w:rPr>
          <w:shd w:val="clear" w:color="auto" w:fill="FFFFFF"/>
        </w:rPr>
      </w:pPr>
      <w:r>
        <w:t>Agendas</w:t>
      </w:r>
    </w:p>
    <w:p w14:paraId="4B278425" w14:textId="77777777" w:rsidR="00DD2111" w:rsidRDefault="00DD2111" w:rsidP="00DD2111">
      <w:pPr>
        <w:pStyle w:val="BodyText"/>
        <w:numPr>
          <w:ilvl w:val="1"/>
          <w:numId w:val="36"/>
        </w:numPr>
        <w:rPr>
          <w:shd w:val="clear" w:color="auto" w:fill="FFFFFF"/>
        </w:rPr>
      </w:pPr>
      <w:r>
        <w:rPr>
          <w:shd w:val="clear" w:color="auto" w:fill="FFFFFF"/>
        </w:rPr>
        <w:t>Minutes</w:t>
      </w:r>
    </w:p>
    <w:p w14:paraId="460560D9" w14:textId="77777777" w:rsidR="00DD2111" w:rsidRDefault="00DD2111" w:rsidP="00DD2111">
      <w:pPr>
        <w:pStyle w:val="BodyText"/>
        <w:numPr>
          <w:ilvl w:val="1"/>
          <w:numId w:val="36"/>
        </w:numPr>
        <w:rPr>
          <w:shd w:val="clear" w:color="auto" w:fill="FFFFFF"/>
        </w:rPr>
      </w:pPr>
      <w:r>
        <w:rPr>
          <w:shd w:val="clear" w:color="auto" w:fill="FFFFFF"/>
        </w:rPr>
        <w:t>Action Table</w:t>
      </w:r>
    </w:p>
    <w:p w14:paraId="576143C4" w14:textId="77777777" w:rsidR="00DD2111" w:rsidRDefault="00DD2111" w:rsidP="00DD2111">
      <w:pPr>
        <w:pStyle w:val="BodyText"/>
        <w:numPr>
          <w:ilvl w:val="1"/>
          <w:numId w:val="36"/>
        </w:numPr>
        <w:rPr>
          <w:shd w:val="clear" w:color="auto" w:fill="FFFFFF"/>
        </w:rPr>
      </w:pPr>
      <w:r>
        <w:rPr>
          <w:shd w:val="clear" w:color="auto" w:fill="FFFFFF"/>
        </w:rPr>
        <w:t>Papers</w:t>
      </w:r>
    </w:p>
    <w:p w14:paraId="5514A2E4" w14:textId="72D058FE" w:rsidR="00DD2111" w:rsidRPr="001377EB" w:rsidRDefault="00DD2111" w:rsidP="001377EB">
      <w:pPr>
        <w:pStyle w:val="BodyText"/>
        <w:numPr>
          <w:ilvl w:val="1"/>
          <w:numId w:val="36"/>
        </w:numPr>
        <w:rPr>
          <w:shd w:val="clear" w:color="auto" w:fill="FFFFFF"/>
        </w:rPr>
      </w:pPr>
      <w:r>
        <w:rPr>
          <w:shd w:val="clear" w:color="auto" w:fill="FFFFFF"/>
        </w:rPr>
        <w:t>Other information beneficial to the Consultative Group</w:t>
      </w:r>
    </w:p>
    <w:p w14:paraId="7CF1F2A7" w14:textId="33E5B933" w:rsidR="00152F0F" w:rsidRPr="00C63F5A" w:rsidRDefault="00152F0F" w:rsidP="00EB1924">
      <w:pPr>
        <w:pStyle w:val="BodyText"/>
        <w:numPr>
          <w:ilvl w:val="0"/>
          <w:numId w:val="35"/>
        </w:numPr>
        <w:jc w:val="both"/>
        <w:rPr>
          <w:shd w:val="clear" w:color="auto" w:fill="FFFFFF"/>
        </w:rPr>
      </w:pPr>
      <w:r w:rsidRPr="00C63F5A">
        <w:rPr>
          <w:shd w:val="clear" w:color="auto" w:fill="FFFFFF"/>
        </w:rPr>
        <w:t>During ST</w:t>
      </w:r>
      <w:r w:rsidR="00D233D4">
        <w:rPr>
          <w:shd w:val="clear" w:color="auto" w:fill="FFFFFF"/>
        </w:rPr>
        <w:t>R</w:t>
      </w:r>
      <w:r w:rsidRPr="00C63F5A">
        <w:rPr>
          <w:shd w:val="clear" w:color="auto" w:fill="FFFFFF"/>
        </w:rPr>
        <w:t xml:space="preserve">G meetings </w:t>
      </w:r>
      <w:r w:rsidR="004D4B17" w:rsidRPr="003119B2">
        <w:t>–</w:t>
      </w:r>
      <w:r w:rsidRPr="00C63F5A">
        <w:rPr>
          <w:shd w:val="clear" w:color="auto" w:fill="FFFFFF"/>
        </w:rPr>
        <w:t xml:space="preserve"> the Chair will conduct the meeting according to the </w:t>
      </w:r>
      <w:r w:rsidR="00835004">
        <w:rPr>
          <w:shd w:val="clear" w:color="auto" w:fill="FFFFFF"/>
        </w:rPr>
        <w:t>A</w:t>
      </w:r>
      <w:r w:rsidRPr="00C63F5A">
        <w:rPr>
          <w:shd w:val="clear" w:color="auto" w:fill="FFFFFF"/>
        </w:rPr>
        <w:t>gend</w:t>
      </w:r>
      <w:r w:rsidR="00A51A83">
        <w:rPr>
          <w:shd w:val="clear" w:color="auto" w:fill="FFFFFF"/>
        </w:rPr>
        <w:t>a</w:t>
      </w:r>
      <w:r w:rsidR="00D14558">
        <w:rPr>
          <w:shd w:val="clear" w:color="auto" w:fill="FFFFFF"/>
        </w:rPr>
        <w:t>, encouraging all members to provide input</w:t>
      </w:r>
      <w:r w:rsidR="00422996">
        <w:rPr>
          <w:shd w:val="clear" w:color="auto" w:fill="FFFFFF"/>
        </w:rPr>
        <w:t xml:space="preserve"> throughout the meeting.</w:t>
      </w:r>
      <w:r w:rsidR="00A51A83">
        <w:rPr>
          <w:shd w:val="clear" w:color="auto" w:fill="FFFFFF"/>
        </w:rPr>
        <w:t xml:space="preserve"> Minutes will be taken for each </w:t>
      </w:r>
      <w:r w:rsidR="00EB7802">
        <w:rPr>
          <w:shd w:val="clear" w:color="auto" w:fill="FFFFFF"/>
        </w:rPr>
        <w:t xml:space="preserve">meeting </w:t>
      </w:r>
      <w:r w:rsidR="00A51A83">
        <w:rPr>
          <w:shd w:val="clear" w:color="auto" w:fill="FFFFFF"/>
        </w:rPr>
        <w:t xml:space="preserve">and </w:t>
      </w:r>
      <w:r w:rsidR="00422996">
        <w:rPr>
          <w:shd w:val="clear" w:color="auto" w:fill="FFFFFF"/>
        </w:rPr>
        <w:t>be available on the TEAM site</w:t>
      </w:r>
      <w:r w:rsidR="00EB7802">
        <w:rPr>
          <w:shd w:val="clear" w:color="auto" w:fill="FFFFFF"/>
        </w:rPr>
        <w:t xml:space="preserve">. </w:t>
      </w:r>
      <w:r w:rsidRPr="00C63F5A">
        <w:rPr>
          <w:shd w:val="clear" w:color="auto" w:fill="FFFFFF"/>
        </w:rPr>
        <w:t xml:space="preserve">The Chair will also ensure any  recommendations are adequately resolved and confirmed by the members. </w:t>
      </w:r>
      <w:r w:rsidR="00292155">
        <w:rPr>
          <w:shd w:val="clear" w:color="auto" w:fill="FFFFFF"/>
        </w:rPr>
        <w:t xml:space="preserve">At the first </w:t>
      </w:r>
      <w:r w:rsidR="00581EBE">
        <w:rPr>
          <w:shd w:val="clear" w:color="auto" w:fill="FFFFFF"/>
        </w:rPr>
        <w:lastRenderedPageBreak/>
        <w:t>meeting of the STRG, a standing agenda should be agreed upon</w:t>
      </w:r>
      <w:r w:rsidR="00E14E79">
        <w:rPr>
          <w:shd w:val="clear" w:color="auto" w:fill="FFFFFF"/>
        </w:rPr>
        <w:t xml:space="preserve"> by STRG members that covers key recurring issues, while allowing time for general discussion and emergent issues.</w:t>
      </w:r>
      <w:r w:rsidR="00581EBE">
        <w:rPr>
          <w:shd w:val="clear" w:color="auto" w:fill="FFFFFF"/>
        </w:rPr>
        <w:t xml:space="preserve">  </w:t>
      </w:r>
      <w:r w:rsidRPr="00C63F5A">
        <w:rPr>
          <w:shd w:val="clear" w:color="auto" w:fill="FFFFFF"/>
        </w:rPr>
        <w:t xml:space="preserve">A standing agenda will include (but not </w:t>
      </w:r>
      <w:r w:rsidR="0086140C">
        <w:rPr>
          <w:shd w:val="clear" w:color="auto" w:fill="FFFFFF"/>
        </w:rPr>
        <w:t xml:space="preserve">be </w:t>
      </w:r>
      <w:r w:rsidRPr="00C63F5A">
        <w:rPr>
          <w:shd w:val="clear" w:color="auto" w:fill="FFFFFF"/>
        </w:rPr>
        <w:t>limited to):</w:t>
      </w:r>
    </w:p>
    <w:p w14:paraId="639A974F" w14:textId="4FDD2B00" w:rsidR="00152F0F" w:rsidRPr="00C63F5A" w:rsidRDefault="00152F0F" w:rsidP="00EB1924">
      <w:pPr>
        <w:pStyle w:val="BodyText"/>
        <w:numPr>
          <w:ilvl w:val="1"/>
          <w:numId w:val="36"/>
        </w:numPr>
        <w:jc w:val="both"/>
      </w:pPr>
      <w:r w:rsidRPr="00C63F5A">
        <w:t>reviewing the status of action items from previous meetings</w:t>
      </w:r>
      <w:r w:rsidR="00162B10">
        <w:t>;</w:t>
      </w:r>
    </w:p>
    <w:p w14:paraId="0F74D1F3" w14:textId="58541812" w:rsidR="00133C13" w:rsidRPr="00631C67" w:rsidRDefault="00133C13" w:rsidP="00133C13">
      <w:pPr>
        <w:pStyle w:val="BodyText"/>
        <w:numPr>
          <w:ilvl w:val="1"/>
          <w:numId w:val="36"/>
        </w:numPr>
      </w:pPr>
      <w:r>
        <w:t xml:space="preserve">ANSIS </w:t>
      </w:r>
      <w:r w:rsidRPr="00631C67">
        <w:t xml:space="preserve">progress report </w:t>
      </w:r>
      <w:r>
        <w:t>of key ANSIS deliverables</w:t>
      </w:r>
      <w:r w:rsidRPr="00631C67">
        <w:t xml:space="preserve"> and project risks</w:t>
      </w:r>
      <w:r>
        <w:t xml:space="preserve"> </w:t>
      </w:r>
      <w:r w:rsidR="005A6B6E">
        <w:t>on science or technical matters</w:t>
      </w:r>
      <w:r>
        <w:t>;</w:t>
      </w:r>
    </w:p>
    <w:p w14:paraId="0FA71087" w14:textId="493BA763" w:rsidR="00133C13" w:rsidRDefault="00133C13" w:rsidP="00133C13">
      <w:pPr>
        <w:pStyle w:val="BodyText"/>
        <w:numPr>
          <w:ilvl w:val="1"/>
          <w:numId w:val="36"/>
        </w:numPr>
      </w:pPr>
      <w:r>
        <w:t>communication update</w:t>
      </w:r>
      <w:r w:rsidR="00EC7E98">
        <w:t>s</w:t>
      </w:r>
      <w:r>
        <w:t>;</w:t>
      </w:r>
    </w:p>
    <w:p w14:paraId="1731B5D4" w14:textId="77777777" w:rsidR="00133C13" w:rsidRDefault="00133C13" w:rsidP="00133C13">
      <w:pPr>
        <w:pStyle w:val="BodyText"/>
        <w:numPr>
          <w:ilvl w:val="1"/>
          <w:numId w:val="36"/>
        </w:numPr>
      </w:pPr>
      <w:r>
        <w:t>ANSIS matters of relevance to all represented groups at the meeting; This may include:</w:t>
      </w:r>
      <w:r>
        <w:tab/>
      </w:r>
    </w:p>
    <w:p w14:paraId="691954FD" w14:textId="77777777" w:rsidR="00133C13" w:rsidRDefault="00133C13" w:rsidP="00133C13">
      <w:pPr>
        <w:pStyle w:val="BodyText"/>
        <w:numPr>
          <w:ilvl w:val="2"/>
          <w:numId w:val="36"/>
        </w:numPr>
      </w:pPr>
      <w:r>
        <w:t>NSS Updates</w:t>
      </w:r>
    </w:p>
    <w:p w14:paraId="0BDE58FC" w14:textId="77777777" w:rsidR="00133C13" w:rsidRDefault="00133C13" w:rsidP="00133C13">
      <w:pPr>
        <w:pStyle w:val="BodyText"/>
        <w:numPr>
          <w:ilvl w:val="2"/>
          <w:numId w:val="36"/>
        </w:numPr>
      </w:pPr>
      <w:r>
        <w:t>DAFF Updates</w:t>
      </w:r>
    </w:p>
    <w:p w14:paraId="6C0884AD" w14:textId="77777777" w:rsidR="00133C13" w:rsidRDefault="00133C13" w:rsidP="00133C13">
      <w:pPr>
        <w:pStyle w:val="BodyText"/>
        <w:numPr>
          <w:ilvl w:val="2"/>
          <w:numId w:val="36"/>
        </w:numPr>
      </w:pPr>
      <w:r>
        <w:t xml:space="preserve">Soil Advocate updates </w:t>
      </w:r>
    </w:p>
    <w:p w14:paraId="1DD6C57B" w14:textId="77777777" w:rsidR="00133C13" w:rsidRPr="00631C67" w:rsidRDefault="00133C13" w:rsidP="00133C13">
      <w:pPr>
        <w:pStyle w:val="BodyText"/>
        <w:numPr>
          <w:ilvl w:val="1"/>
          <w:numId w:val="36"/>
        </w:numPr>
      </w:pPr>
      <w:r w:rsidRPr="00631C67">
        <w:t>discussion on other documents to be considered (if any)</w:t>
      </w:r>
      <w:r>
        <w:t>;</w:t>
      </w:r>
    </w:p>
    <w:p w14:paraId="5362B10F" w14:textId="77777777" w:rsidR="00133C13" w:rsidRDefault="00133C13" w:rsidP="00133C13">
      <w:pPr>
        <w:pStyle w:val="BodyText"/>
        <w:numPr>
          <w:ilvl w:val="1"/>
          <w:numId w:val="36"/>
        </w:numPr>
      </w:pPr>
      <w:r w:rsidRPr="00631C67">
        <w:t>confirmation of date, time and venue for next meeting</w:t>
      </w:r>
      <w:r>
        <w:t>.</w:t>
      </w:r>
    </w:p>
    <w:p w14:paraId="39FD85FC" w14:textId="7AD0A207" w:rsidR="00247C13" w:rsidRDefault="00FA77D5" w:rsidP="00FA77D5">
      <w:pPr>
        <w:pStyle w:val="BodyText"/>
        <w:numPr>
          <w:ilvl w:val="0"/>
          <w:numId w:val="36"/>
        </w:numPr>
        <w:jc w:val="both"/>
      </w:pPr>
      <w:r>
        <w:t xml:space="preserve">The first meeting of the STRG should also </w:t>
      </w:r>
      <w:r w:rsidR="00082EA7">
        <w:t>review, discuss, and determine</w:t>
      </w:r>
      <w:r w:rsidR="009E0B40">
        <w:t xml:space="preserve"> key operational matters</w:t>
      </w:r>
      <w:r w:rsidR="00247C13">
        <w:t xml:space="preserve"> including (but not limited to):</w:t>
      </w:r>
    </w:p>
    <w:p w14:paraId="7B8CA7A0" w14:textId="22EE10C4" w:rsidR="00FA77D5" w:rsidRDefault="005079F5" w:rsidP="00247C13">
      <w:pPr>
        <w:pStyle w:val="BodyText"/>
        <w:numPr>
          <w:ilvl w:val="1"/>
          <w:numId w:val="36"/>
        </w:numPr>
        <w:jc w:val="both"/>
      </w:pPr>
      <w:r>
        <w:t>the T</w:t>
      </w:r>
      <w:r w:rsidR="0039785C">
        <w:t>o</w:t>
      </w:r>
      <w:r>
        <w:t>R for the group, and what additional items should be added to the T</w:t>
      </w:r>
      <w:r w:rsidR="0039785C">
        <w:t>o</w:t>
      </w:r>
      <w:r>
        <w:t>R</w:t>
      </w:r>
      <w:r w:rsidR="00247C13">
        <w:t xml:space="preserve"> (if any);</w:t>
      </w:r>
    </w:p>
    <w:p w14:paraId="78E77D30" w14:textId="7DE2E45D" w:rsidR="00EE6A7B" w:rsidRDefault="0003369E">
      <w:pPr>
        <w:pStyle w:val="BodyText"/>
        <w:numPr>
          <w:ilvl w:val="1"/>
          <w:numId w:val="36"/>
        </w:numPr>
        <w:jc w:val="both"/>
      </w:pPr>
      <w:r>
        <w:t>who approves meeting minutes and meeting agendas</w:t>
      </w:r>
      <w:r w:rsidR="00EC7E98">
        <w:t>;</w:t>
      </w:r>
    </w:p>
    <w:p w14:paraId="0A1ABDAE" w14:textId="2C0D18B9" w:rsidR="00EC7E98" w:rsidRDefault="00FD4405">
      <w:pPr>
        <w:pStyle w:val="BodyText"/>
        <w:numPr>
          <w:ilvl w:val="1"/>
          <w:numId w:val="36"/>
        </w:numPr>
        <w:jc w:val="both"/>
      </w:pPr>
      <w:r>
        <w:t>t</w:t>
      </w:r>
      <w:r w:rsidR="00EC7E98">
        <w:t>he</w:t>
      </w:r>
      <w:r w:rsidR="00473901">
        <w:t xml:space="preserve"> development of activities</w:t>
      </w:r>
      <w:r w:rsidR="00722310">
        <w:t xml:space="preserve"> to provide</w:t>
      </w:r>
      <w:r w:rsidR="00473901">
        <w:t xml:space="preserve"> long term confidentiality, conflict of interest, and privacy</w:t>
      </w:r>
      <w:r w:rsidR="00722310">
        <w:t xml:space="preserve"> instruments for the STRG.</w:t>
      </w:r>
    </w:p>
    <w:p w14:paraId="1718B2CF" w14:textId="045FB455" w:rsidR="00E31675" w:rsidRPr="00E6089C" w:rsidRDefault="00E31675" w:rsidP="00EB1924">
      <w:pPr>
        <w:pStyle w:val="Heading3"/>
        <w:jc w:val="both"/>
      </w:pPr>
      <w:r>
        <w:t>5.</w:t>
      </w:r>
      <w:r w:rsidR="003D4594">
        <w:t>6</w:t>
      </w:r>
      <w:r>
        <w:t xml:space="preserve"> </w:t>
      </w:r>
      <w:r w:rsidR="009C127C">
        <w:t xml:space="preserve">Confidentiality </w:t>
      </w:r>
    </w:p>
    <w:p w14:paraId="59233C15" w14:textId="6F092BA2" w:rsidR="00722CFD" w:rsidRDefault="00881591" w:rsidP="00722CFD">
      <w:pPr>
        <w:pStyle w:val="BodyText"/>
        <w:jc w:val="both"/>
      </w:pPr>
      <w:r>
        <w:t>ST</w:t>
      </w:r>
      <w:r w:rsidR="00D233D4">
        <w:t>R</w:t>
      </w:r>
      <w:r>
        <w:t xml:space="preserve">G </w:t>
      </w:r>
      <w:r w:rsidR="00722CFD">
        <w:t xml:space="preserve">Group members </w:t>
      </w:r>
      <w:r w:rsidR="00722CFD" w:rsidRPr="00E6089C">
        <w:t xml:space="preserve">will not directly or indirectly disclose to any person any Confidential Information </w:t>
      </w:r>
      <w:r w:rsidR="00722CFD">
        <w:t xml:space="preserve">which may have been presented to or discussed in the Group. </w:t>
      </w:r>
    </w:p>
    <w:p w14:paraId="5280C86B" w14:textId="5DB882F4" w:rsidR="00B40B22" w:rsidRDefault="00AC553D" w:rsidP="00722CFD">
      <w:pPr>
        <w:pStyle w:val="BodyText"/>
        <w:jc w:val="both"/>
      </w:pPr>
      <w:r>
        <w:t xml:space="preserve">STRG Group members are required to abide by existing confidentiality requirements and definitions, as </w:t>
      </w:r>
      <w:r w:rsidR="005F5F82">
        <w:t>per contracts/agreements.</w:t>
      </w:r>
    </w:p>
    <w:p w14:paraId="7A7C609C" w14:textId="72B50975" w:rsidR="00AF0090" w:rsidRPr="00E6089C" w:rsidRDefault="00DA487D" w:rsidP="00722CFD">
      <w:pPr>
        <w:pStyle w:val="BodyText"/>
        <w:jc w:val="both"/>
      </w:pPr>
      <w:r>
        <w:t xml:space="preserve">As ANSIS </w:t>
      </w:r>
      <w:r w:rsidR="00AC48CA">
        <w:t>develops over time, the STRG must continue to develop and refine its confidentiality mechanisms</w:t>
      </w:r>
      <w:r w:rsidR="00F95C0B">
        <w:t>, beginning at its first meeting.</w:t>
      </w:r>
    </w:p>
    <w:p w14:paraId="1FA78E1F" w14:textId="2DEFF66C" w:rsidR="008B228E" w:rsidRPr="00E6089C" w:rsidRDefault="008B228E" w:rsidP="008B228E">
      <w:pPr>
        <w:pStyle w:val="Heading3"/>
        <w:jc w:val="both"/>
      </w:pPr>
      <w:r>
        <w:t>5.7 Conflict of Interest</w:t>
      </w:r>
    </w:p>
    <w:p w14:paraId="515AD7C4" w14:textId="65A62367" w:rsidR="00152F0F" w:rsidRDefault="0028084E" w:rsidP="00EB1924">
      <w:pPr>
        <w:jc w:val="both"/>
        <w:rPr>
          <w:sz w:val="24"/>
          <w:szCs w:val="24"/>
          <w:lang w:val="en-AU"/>
        </w:rPr>
      </w:pPr>
      <w:r>
        <w:rPr>
          <w:sz w:val="24"/>
          <w:szCs w:val="24"/>
        </w:rPr>
        <w:t>Individual members and the STRG as a whole undertake to, as soon as possible, disclose any direct or indirect pecuniary or other interest that they have, or may have, in a matter that is being considered, or about to be considered by the Group. To avoid any perceived or actual conflict of interest, they will disclose the nature of the interest at the Group’s meeting. Any conflict shall be recorded and the Chair will determine whether members remain present during discussion on that matter</w:t>
      </w:r>
      <w:r w:rsidR="00F95C0B">
        <w:rPr>
          <w:sz w:val="24"/>
          <w:szCs w:val="24"/>
          <w:lang w:val="en-AU"/>
        </w:rPr>
        <w:t>.</w:t>
      </w:r>
    </w:p>
    <w:p w14:paraId="76D6E8E0" w14:textId="1C9B4F0C" w:rsidR="00AD716D" w:rsidRDefault="00AD716D" w:rsidP="00AD716D">
      <w:pPr>
        <w:pStyle w:val="BodyText"/>
        <w:jc w:val="both"/>
      </w:pPr>
      <w:r>
        <w:lastRenderedPageBreak/>
        <w:t>STRG Group members are required to abide by existing conflict of interest requirements and definitions</w:t>
      </w:r>
      <w:r w:rsidR="00616FC1">
        <w:t>, as per contracts/agreements.</w:t>
      </w:r>
    </w:p>
    <w:p w14:paraId="5D19E171" w14:textId="21B8DE93" w:rsidR="00AD716D" w:rsidRPr="00E6089C" w:rsidRDefault="00AD716D" w:rsidP="00AD716D">
      <w:pPr>
        <w:pStyle w:val="BodyText"/>
        <w:jc w:val="both"/>
      </w:pPr>
      <w:r>
        <w:t>As ANSIS develops over time, the STRG must continue to develop and refine its conflict of interest mechanisms, beginning at its first meeting.</w:t>
      </w:r>
    </w:p>
    <w:p w14:paraId="6507A157" w14:textId="77777777" w:rsidR="00AD716D" w:rsidRPr="001377EB" w:rsidRDefault="00AD716D" w:rsidP="00EB1924">
      <w:pPr>
        <w:jc w:val="both"/>
        <w:rPr>
          <w:sz w:val="24"/>
          <w:szCs w:val="24"/>
          <w:lang w:val="en-AU"/>
        </w:rPr>
      </w:pPr>
    </w:p>
    <w:bookmarkEnd w:id="0"/>
    <w:p w14:paraId="68369891" w14:textId="77777777" w:rsidR="00935E52" w:rsidRDefault="00935E52" w:rsidP="00EB1924">
      <w:pPr>
        <w:pStyle w:val="Heading2"/>
        <w:jc w:val="both"/>
      </w:pPr>
      <w:r>
        <w:t xml:space="preserve">6. Amendment, Modification or Variation </w:t>
      </w:r>
    </w:p>
    <w:p w14:paraId="205ADB0D" w14:textId="5ED4FD34" w:rsidR="00957EBA" w:rsidRDefault="00957EBA" w:rsidP="00EB1924">
      <w:pPr>
        <w:pStyle w:val="BodyText"/>
        <w:jc w:val="both"/>
      </w:pPr>
      <w:r>
        <w:t xml:space="preserve">A formal review of governance arrangements will take place within twelve months of commencement of operations.  These ToR may be amended, varied or modified at any time within that period, in consultation with the ANSIS Consultative Group members and the ANSIS Project Coordination Team. </w:t>
      </w:r>
    </w:p>
    <w:p w14:paraId="0C3FBED0" w14:textId="0111CD0D" w:rsidR="000D1BC8" w:rsidRDefault="000D1BC8" w:rsidP="00EB1924">
      <w:pPr>
        <w:pStyle w:val="BodyText"/>
        <w:jc w:val="both"/>
      </w:pPr>
    </w:p>
    <w:sectPr w:rsidR="000D1BC8" w:rsidSect="00246B35">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D691" w14:textId="77777777" w:rsidR="00B9349C" w:rsidRDefault="00B9349C" w:rsidP="000A377A">
      <w:r>
        <w:separator/>
      </w:r>
    </w:p>
  </w:endnote>
  <w:endnote w:type="continuationSeparator" w:id="0">
    <w:p w14:paraId="04CC720F" w14:textId="77777777" w:rsidR="00B9349C" w:rsidRDefault="00B9349C" w:rsidP="000A377A">
      <w:r>
        <w:continuationSeparator/>
      </w:r>
    </w:p>
  </w:endnote>
  <w:endnote w:type="continuationNotice" w:id="1">
    <w:p w14:paraId="67A77F62" w14:textId="77777777" w:rsidR="00B9349C" w:rsidRDefault="00B93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05ED" w14:textId="77777777" w:rsidR="009F5AEC" w:rsidRDefault="009F5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B5C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1A8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6635B" w14:textId="77777777" w:rsidR="00B9349C" w:rsidRDefault="00B9349C" w:rsidP="000A377A">
      <w:r>
        <w:separator/>
      </w:r>
    </w:p>
  </w:footnote>
  <w:footnote w:type="continuationSeparator" w:id="0">
    <w:p w14:paraId="39BB1EE6" w14:textId="77777777" w:rsidR="00B9349C" w:rsidRDefault="00B9349C" w:rsidP="000A377A">
      <w:r>
        <w:continuationSeparator/>
      </w:r>
    </w:p>
  </w:footnote>
  <w:footnote w:type="continuationNotice" w:id="1">
    <w:p w14:paraId="5D294670" w14:textId="77777777" w:rsidR="00B9349C" w:rsidRDefault="00B934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DBE2" w14:textId="77777777" w:rsidR="009F5AEC" w:rsidRDefault="009F5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B345" w14:textId="77777777" w:rsidR="009F5AEC" w:rsidRDefault="009F5A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B3636" w14:textId="3B3CC9AB" w:rsidR="009F5AEC" w:rsidRDefault="00B9349C">
    <w:pPr>
      <w:pStyle w:val="Header"/>
    </w:pPr>
    <w:r>
      <w:rPr>
        <w:noProof/>
        <w:color w:val="2B579A"/>
        <w:shd w:val="clear" w:color="auto" w:fill="E6E6E6"/>
      </w:rPr>
      <w:pict w14:anchorId="534B8E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3221B"/>
    <w:multiLevelType w:val="hybridMultilevel"/>
    <w:tmpl w:val="33E67F5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0E343FC"/>
    <w:multiLevelType w:val="hybridMultilevel"/>
    <w:tmpl w:val="A9A6AE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1194870"/>
    <w:multiLevelType w:val="hybridMultilevel"/>
    <w:tmpl w:val="47201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6E70AA"/>
    <w:multiLevelType w:val="hybridMultilevel"/>
    <w:tmpl w:val="F00A6596"/>
    <w:lvl w:ilvl="0" w:tplc="C1905D9E">
      <w:start w:val="1"/>
      <w:numFmt w:val="bullet"/>
      <w:lvlText w:val="•"/>
      <w:lvlJc w:val="left"/>
      <w:pPr>
        <w:tabs>
          <w:tab w:val="num" w:pos="720"/>
        </w:tabs>
        <w:ind w:left="720" w:hanging="360"/>
      </w:pPr>
      <w:rPr>
        <w:rFonts w:ascii="Arial" w:hAnsi="Arial" w:hint="default"/>
      </w:rPr>
    </w:lvl>
    <w:lvl w:ilvl="1" w:tplc="12546134" w:tentative="1">
      <w:start w:val="1"/>
      <w:numFmt w:val="bullet"/>
      <w:lvlText w:val="•"/>
      <w:lvlJc w:val="left"/>
      <w:pPr>
        <w:tabs>
          <w:tab w:val="num" w:pos="1440"/>
        </w:tabs>
        <w:ind w:left="1440" w:hanging="360"/>
      </w:pPr>
      <w:rPr>
        <w:rFonts w:ascii="Arial" w:hAnsi="Arial" w:hint="default"/>
      </w:rPr>
    </w:lvl>
    <w:lvl w:ilvl="2" w:tplc="8AD6B948" w:tentative="1">
      <w:start w:val="1"/>
      <w:numFmt w:val="bullet"/>
      <w:lvlText w:val="•"/>
      <w:lvlJc w:val="left"/>
      <w:pPr>
        <w:tabs>
          <w:tab w:val="num" w:pos="2160"/>
        </w:tabs>
        <w:ind w:left="2160" w:hanging="360"/>
      </w:pPr>
      <w:rPr>
        <w:rFonts w:ascii="Arial" w:hAnsi="Arial" w:hint="default"/>
      </w:rPr>
    </w:lvl>
    <w:lvl w:ilvl="3" w:tplc="7D0EEE10" w:tentative="1">
      <w:start w:val="1"/>
      <w:numFmt w:val="bullet"/>
      <w:lvlText w:val="•"/>
      <w:lvlJc w:val="left"/>
      <w:pPr>
        <w:tabs>
          <w:tab w:val="num" w:pos="2880"/>
        </w:tabs>
        <w:ind w:left="2880" w:hanging="360"/>
      </w:pPr>
      <w:rPr>
        <w:rFonts w:ascii="Arial" w:hAnsi="Arial" w:hint="default"/>
      </w:rPr>
    </w:lvl>
    <w:lvl w:ilvl="4" w:tplc="721AEDE6" w:tentative="1">
      <w:start w:val="1"/>
      <w:numFmt w:val="bullet"/>
      <w:lvlText w:val="•"/>
      <w:lvlJc w:val="left"/>
      <w:pPr>
        <w:tabs>
          <w:tab w:val="num" w:pos="3600"/>
        </w:tabs>
        <w:ind w:left="3600" w:hanging="360"/>
      </w:pPr>
      <w:rPr>
        <w:rFonts w:ascii="Arial" w:hAnsi="Arial" w:hint="default"/>
      </w:rPr>
    </w:lvl>
    <w:lvl w:ilvl="5" w:tplc="2B42CABE" w:tentative="1">
      <w:start w:val="1"/>
      <w:numFmt w:val="bullet"/>
      <w:lvlText w:val="•"/>
      <w:lvlJc w:val="left"/>
      <w:pPr>
        <w:tabs>
          <w:tab w:val="num" w:pos="4320"/>
        </w:tabs>
        <w:ind w:left="4320" w:hanging="360"/>
      </w:pPr>
      <w:rPr>
        <w:rFonts w:ascii="Arial" w:hAnsi="Arial" w:hint="default"/>
      </w:rPr>
    </w:lvl>
    <w:lvl w:ilvl="6" w:tplc="6D221300" w:tentative="1">
      <w:start w:val="1"/>
      <w:numFmt w:val="bullet"/>
      <w:lvlText w:val="•"/>
      <w:lvlJc w:val="left"/>
      <w:pPr>
        <w:tabs>
          <w:tab w:val="num" w:pos="5040"/>
        </w:tabs>
        <w:ind w:left="5040" w:hanging="360"/>
      </w:pPr>
      <w:rPr>
        <w:rFonts w:ascii="Arial" w:hAnsi="Arial" w:hint="default"/>
      </w:rPr>
    </w:lvl>
    <w:lvl w:ilvl="7" w:tplc="53AC6B7E" w:tentative="1">
      <w:start w:val="1"/>
      <w:numFmt w:val="bullet"/>
      <w:lvlText w:val="•"/>
      <w:lvlJc w:val="left"/>
      <w:pPr>
        <w:tabs>
          <w:tab w:val="num" w:pos="5760"/>
        </w:tabs>
        <w:ind w:left="5760" w:hanging="360"/>
      </w:pPr>
      <w:rPr>
        <w:rFonts w:ascii="Arial" w:hAnsi="Arial" w:hint="default"/>
      </w:rPr>
    </w:lvl>
    <w:lvl w:ilvl="8" w:tplc="33B4114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D023964"/>
    <w:multiLevelType w:val="hybridMultilevel"/>
    <w:tmpl w:val="C25011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0F4C0615"/>
    <w:multiLevelType w:val="multilevel"/>
    <w:tmpl w:val="2548C6E6"/>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4360727"/>
    <w:multiLevelType w:val="hybridMultilevel"/>
    <w:tmpl w:val="0122C3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77F7F9A"/>
    <w:multiLevelType w:val="hybridMultilevel"/>
    <w:tmpl w:val="17BC0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A15C7C"/>
    <w:multiLevelType w:val="hybridMultilevel"/>
    <w:tmpl w:val="AA669E2E"/>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D777B24"/>
    <w:multiLevelType w:val="hybridMultilevel"/>
    <w:tmpl w:val="C3924C76"/>
    <w:lvl w:ilvl="0" w:tplc="80DA8BE2">
      <w:start w:val="1"/>
      <w:numFmt w:val="decimal"/>
      <w:lvlText w:val="%1."/>
      <w:lvlJc w:val="left"/>
      <w:pPr>
        <w:tabs>
          <w:tab w:val="num" w:pos="720"/>
        </w:tabs>
        <w:ind w:left="720" w:hanging="360"/>
      </w:pPr>
    </w:lvl>
    <w:lvl w:ilvl="1" w:tplc="D00CD7FC" w:tentative="1">
      <w:start w:val="1"/>
      <w:numFmt w:val="decimal"/>
      <w:lvlText w:val="%2."/>
      <w:lvlJc w:val="left"/>
      <w:pPr>
        <w:tabs>
          <w:tab w:val="num" w:pos="1440"/>
        </w:tabs>
        <w:ind w:left="1440" w:hanging="360"/>
      </w:pPr>
    </w:lvl>
    <w:lvl w:ilvl="2" w:tplc="5792D694" w:tentative="1">
      <w:start w:val="1"/>
      <w:numFmt w:val="decimal"/>
      <w:lvlText w:val="%3."/>
      <w:lvlJc w:val="left"/>
      <w:pPr>
        <w:tabs>
          <w:tab w:val="num" w:pos="2160"/>
        </w:tabs>
        <w:ind w:left="2160" w:hanging="360"/>
      </w:pPr>
    </w:lvl>
    <w:lvl w:ilvl="3" w:tplc="98383E7A" w:tentative="1">
      <w:start w:val="1"/>
      <w:numFmt w:val="decimal"/>
      <w:lvlText w:val="%4."/>
      <w:lvlJc w:val="left"/>
      <w:pPr>
        <w:tabs>
          <w:tab w:val="num" w:pos="2880"/>
        </w:tabs>
        <w:ind w:left="2880" w:hanging="360"/>
      </w:pPr>
    </w:lvl>
    <w:lvl w:ilvl="4" w:tplc="60E0CB84" w:tentative="1">
      <w:start w:val="1"/>
      <w:numFmt w:val="decimal"/>
      <w:lvlText w:val="%5."/>
      <w:lvlJc w:val="left"/>
      <w:pPr>
        <w:tabs>
          <w:tab w:val="num" w:pos="3600"/>
        </w:tabs>
        <w:ind w:left="3600" w:hanging="360"/>
      </w:pPr>
    </w:lvl>
    <w:lvl w:ilvl="5" w:tplc="09A8D7F0" w:tentative="1">
      <w:start w:val="1"/>
      <w:numFmt w:val="decimal"/>
      <w:lvlText w:val="%6."/>
      <w:lvlJc w:val="left"/>
      <w:pPr>
        <w:tabs>
          <w:tab w:val="num" w:pos="4320"/>
        </w:tabs>
        <w:ind w:left="4320" w:hanging="360"/>
      </w:pPr>
    </w:lvl>
    <w:lvl w:ilvl="6" w:tplc="BD8895AA" w:tentative="1">
      <w:start w:val="1"/>
      <w:numFmt w:val="decimal"/>
      <w:lvlText w:val="%7."/>
      <w:lvlJc w:val="left"/>
      <w:pPr>
        <w:tabs>
          <w:tab w:val="num" w:pos="5040"/>
        </w:tabs>
        <w:ind w:left="5040" w:hanging="360"/>
      </w:pPr>
    </w:lvl>
    <w:lvl w:ilvl="7" w:tplc="0F14EAAA" w:tentative="1">
      <w:start w:val="1"/>
      <w:numFmt w:val="decimal"/>
      <w:lvlText w:val="%8."/>
      <w:lvlJc w:val="left"/>
      <w:pPr>
        <w:tabs>
          <w:tab w:val="num" w:pos="5760"/>
        </w:tabs>
        <w:ind w:left="5760" w:hanging="360"/>
      </w:pPr>
    </w:lvl>
    <w:lvl w:ilvl="8" w:tplc="F86A7BBE" w:tentative="1">
      <w:start w:val="1"/>
      <w:numFmt w:val="decimal"/>
      <w:lvlText w:val="%9."/>
      <w:lvlJc w:val="left"/>
      <w:pPr>
        <w:tabs>
          <w:tab w:val="num" w:pos="6480"/>
        </w:tabs>
        <w:ind w:left="6480" w:hanging="360"/>
      </w:pPr>
    </w:lvl>
  </w:abstractNum>
  <w:abstractNum w:abstractNumId="23" w15:restartNumberingAfterBreak="0">
    <w:nsid w:val="32C441D8"/>
    <w:multiLevelType w:val="hybridMultilevel"/>
    <w:tmpl w:val="9AB6C312"/>
    <w:lvl w:ilvl="0" w:tplc="0C090003">
      <w:start w:val="1"/>
      <w:numFmt w:val="bullet"/>
      <w:lvlText w:val="o"/>
      <w:lvlJc w:val="left"/>
      <w:pPr>
        <w:ind w:left="1440" w:hanging="360"/>
      </w:pPr>
      <w:rPr>
        <w:rFonts w:ascii="Courier New" w:hAnsi="Courier New" w:cs="Courier New" w:hint="default"/>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4" w15:restartNumberingAfterBreak="0">
    <w:nsid w:val="3B526B72"/>
    <w:multiLevelType w:val="hybridMultilevel"/>
    <w:tmpl w:val="B7D2A6D6"/>
    <w:lvl w:ilvl="0" w:tplc="E502385C">
      <w:start w:val="1"/>
      <w:numFmt w:val="decimal"/>
      <w:lvlText w:val="%1."/>
      <w:lvlJc w:val="left"/>
      <w:pPr>
        <w:tabs>
          <w:tab w:val="num" w:pos="720"/>
        </w:tabs>
        <w:ind w:left="720" w:hanging="360"/>
      </w:pPr>
    </w:lvl>
    <w:lvl w:ilvl="1" w:tplc="A7726254" w:tentative="1">
      <w:start w:val="1"/>
      <w:numFmt w:val="lowerLetter"/>
      <w:lvlText w:val="%2."/>
      <w:lvlJc w:val="left"/>
      <w:pPr>
        <w:tabs>
          <w:tab w:val="num" w:pos="1440"/>
        </w:tabs>
        <w:ind w:left="1440" w:hanging="360"/>
      </w:pPr>
    </w:lvl>
    <w:lvl w:ilvl="2" w:tplc="A0926CBE" w:tentative="1">
      <w:start w:val="1"/>
      <w:numFmt w:val="lowerLetter"/>
      <w:lvlText w:val="%3."/>
      <w:lvlJc w:val="left"/>
      <w:pPr>
        <w:tabs>
          <w:tab w:val="num" w:pos="2160"/>
        </w:tabs>
        <w:ind w:left="2160" w:hanging="360"/>
      </w:pPr>
    </w:lvl>
    <w:lvl w:ilvl="3" w:tplc="49022088" w:tentative="1">
      <w:start w:val="1"/>
      <w:numFmt w:val="lowerLetter"/>
      <w:lvlText w:val="%4."/>
      <w:lvlJc w:val="left"/>
      <w:pPr>
        <w:tabs>
          <w:tab w:val="num" w:pos="2880"/>
        </w:tabs>
        <w:ind w:left="2880" w:hanging="360"/>
      </w:pPr>
    </w:lvl>
    <w:lvl w:ilvl="4" w:tplc="72AE17C6" w:tentative="1">
      <w:start w:val="1"/>
      <w:numFmt w:val="lowerLetter"/>
      <w:lvlText w:val="%5."/>
      <w:lvlJc w:val="left"/>
      <w:pPr>
        <w:tabs>
          <w:tab w:val="num" w:pos="3600"/>
        </w:tabs>
        <w:ind w:left="3600" w:hanging="360"/>
      </w:pPr>
    </w:lvl>
    <w:lvl w:ilvl="5" w:tplc="5CD25002" w:tentative="1">
      <w:start w:val="1"/>
      <w:numFmt w:val="lowerLetter"/>
      <w:lvlText w:val="%6."/>
      <w:lvlJc w:val="left"/>
      <w:pPr>
        <w:tabs>
          <w:tab w:val="num" w:pos="4320"/>
        </w:tabs>
        <w:ind w:left="4320" w:hanging="360"/>
      </w:pPr>
    </w:lvl>
    <w:lvl w:ilvl="6" w:tplc="D2A00412" w:tentative="1">
      <w:start w:val="1"/>
      <w:numFmt w:val="lowerLetter"/>
      <w:lvlText w:val="%7."/>
      <w:lvlJc w:val="left"/>
      <w:pPr>
        <w:tabs>
          <w:tab w:val="num" w:pos="5040"/>
        </w:tabs>
        <w:ind w:left="5040" w:hanging="360"/>
      </w:pPr>
    </w:lvl>
    <w:lvl w:ilvl="7" w:tplc="7272DEA0" w:tentative="1">
      <w:start w:val="1"/>
      <w:numFmt w:val="lowerLetter"/>
      <w:lvlText w:val="%8."/>
      <w:lvlJc w:val="left"/>
      <w:pPr>
        <w:tabs>
          <w:tab w:val="num" w:pos="5760"/>
        </w:tabs>
        <w:ind w:left="5760" w:hanging="360"/>
      </w:pPr>
    </w:lvl>
    <w:lvl w:ilvl="8" w:tplc="445266CE" w:tentative="1">
      <w:start w:val="1"/>
      <w:numFmt w:val="lowerLetter"/>
      <w:lvlText w:val="%9."/>
      <w:lvlJc w:val="left"/>
      <w:pPr>
        <w:tabs>
          <w:tab w:val="num" w:pos="6480"/>
        </w:tabs>
        <w:ind w:left="6480" w:hanging="360"/>
      </w:pPr>
    </w:lvl>
  </w:abstractNum>
  <w:abstractNum w:abstractNumId="25" w15:restartNumberingAfterBreak="0">
    <w:nsid w:val="3C6D6BC4"/>
    <w:multiLevelType w:val="hybridMultilevel"/>
    <w:tmpl w:val="2D244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9B397D"/>
    <w:multiLevelType w:val="multilevel"/>
    <w:tmpl w:val="6FA0DB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EAD7B99"/>
    <w:multiLevelType w:val="hybridMultilevel"/>
    <w:tmpl w:val="EA8CC152"/>
    <w:lvl w:ilvl="0" w:tplc="0C09000F">
      <w:start w:val="1"/>
      <w:numFmt w:val="decimal"/>
      <w:lvlText w:val="%1."/>
      <w:lvlJc w:val="left"/>
      <w:pPr>
        <w:ind w:left="64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187834"/>
    <w:multiLevelType w:val="multilevel"/>
    <w:tmpl w:val="743E10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CDA50F4"/>
    <w:multiLevelType w:val="hybridMultilevel"/>
    <w:tmpl w:val="C074D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15271C"/>
    <w:multiLevelType w:val="hybridMultilevel"/>
    <w:tmpl w:val="4E64B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A0684E"/>
    <w:multiLevelType w:val="multilevel"/>
    <w:tmpl w:val="B7D2A6D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2360BFB"/>
    <w:multiLevelType w:val="hybridMultilevel"/>
    <w:tmpl w:val="54FE2FA0"/>
    <w:lvl w:ilvl="0" w:tplc="1C22B2A0">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37" w15:restartNumberingAfterBreak="0">
    <w:nsid w:val="624073FF"/>
    <w:multiLevelType w:val="hybridMultilevel"/>
    <w:tmpl w:val="88021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A705E6"/>
    <w:multiLevelType w:val="hybridMultilevel"/>
    <w:tmpl w:val="E6169C88"/>
    <w:lvl w:ilvl="0" w:tplc="3EC80D64">
      <w:start w:val="2"/>
      <w:numFmt w:val="decimal"/>
      <w:lvlText w:val="%1."/>
      <w:lvlJc w:val="left"/>
      <w:pPr>
        <w:tabs>
          <w:tab w:val="num" w:pos="720"/>
        </w:tabs>
        <w:ind w:left="720" w:hanging="360"/>
      </w:pPr>
    </w:lvl>
    <w:lvl w:ilvl="1" w:tplc="103ADD00" w:tentative="1">
      <w:start w:val="1"/>
      <w:numFmt w:val="decimal"/>
      <w:lvlText w:val="%2."/>
      <w:lvlJc w:val="left"/>
      <w:pPr>
        <w:tabs>
          <w:tab w:val="num" w:pos="1440"/>
        </w:tabs>
        <w:ind w:left="1440" w:hanging="360"/>
      </w:pPr>
    </w:lvl>
    <w:lvl w:ilvl="2" w:tplc="F7D6761C" w:tentative="1">
      <w:start w:val="1"/>
      <w:numFmt w:val="decimal"/>
      <w:lvlText w:val="%3."/>
      <w:lvlJc w:val="left"/>
      <w:pPr>
        <w:tabs>
          <w:tab w:val="num" w:pos="2160"/>
        </w:tabs>
        <w:ind w:left="2160" w:hanging="360"/>
      </w:pPr>
    </w:lvl>
    <w:lvl w:ilvl="3" w:tplc="6BC02298" w:tentative="1">
      <w:start w:val="1"/>
      <w:numFmt w:val="decimal"/>
      <w:lvlText w:val="%4."/>
      <w:lvlJc w:val="left"/>
      <w:pPr>
        <w:tabs>
          <w:tab w:val="num" w:pos="2880"/>
        </w:tabs>
        <w:ind w:left="2880" w:hanging="360"/>
      </w:pPr>
    </w:lvl>
    <w:lvl w:ilvl="4" w:tplc="75F6CCBC" w:tentative="1">
      <w:start w:val="1"/>
      <w:numFmt w:val="decimal"/>
      <w:lvlText w:val="%5."/>
      <w:lvlJc w:val="left"/>
      <w:pPr>
        <w:tabs>
          <w:tab w:val="num" w:pos="3600"/>
        </w:tabs>
        <w:ind w:left="3600" w:hanging="360"/>
      </w:pPr>
    </w:lvl>
    <w:lvl w:ilvl="5" w:tplc="04267794" w:tentative="1">
      <w:start w:val="1"/>
      <w:numFmt w:val="decimal"/>
      <w:lvlText w:val="%6."/>
      <w:lvlJc w:val="left"/>
      <w:pPr>
        <w:tabs>
          <w:tab w:val="num" w:pos="4320"/>
        </w:tabs>
        <w:ind w:left="4320" w:hanging="360"/>
      </w:pPr>
    </w:lvl>
    <w:lvl w:ilvl="6" w:tplc="0E24EB6C" w:tentative="1">
      <w:start w:val="1"/>
      <w:numFmt w:val="decimal"/>
      <w:lvlText w:val="%7."/>
      <w:lvlJc w:val="left"/>
      <w:pPr>
        <w:tabs>
          <w:tab w:val="num" w:pos="5040"/>
        </w:tabs>
        <w:ind w:left="5040" w:hanging="360"/>
      </w:pPr>
    </w:lvl>
    <w:lvl w:ilvl="7" w:tplc="27648AA6" w:tentative="1">
      <w:start w:val="1"/>
      <w:numFmt w:val="decimal"/>
      <w:lvlText w:val="%8."/>
      <w:lvlJc w:val="left"/>
      <w:pPr>
        <w:tabs>
          <w:tab w:val="num" w:pos="5760"/>
        </w:tabs>
        <w:ind w:left="5760" w:hanging="360"/>
      </w:pPr>
    </w:lvl>
    <w:lvl w:ilvl="8" w:tplc="77D0F302" w:tentative="1">
      <w:start w:val="1"/>
      <w:numFmt w:val="decimal"/>
      <w:lvlText w:val="%9."/>
      <w:lvlJc w:val="left"/>
      <w:pPr>
        <w:tabs>
          <w:tab w:val="num" w:pos="6480"/>
        </w:tabs>
        <w:ind w:left="6480" w:hanging="360"/>
      </w:pPr>
    </w:lvl>
  </w:abstractNum>
  <w:abstractNum w:abstractNumId="39" w15:restartNumberingAfterBreak="0">
    <w:nsid w:val="6E806E83"/>
    <w:multiLevelType w:val="hybridMultilevel"/>
    <w:tmpl w:val="F3242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B37976"/>
    <w:multiLevelType w:val="hybridMultilevel"/>
    <w:tmpl w:val="F254441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2" w15:restartNumberingAfterBreak="0">
    <w:nsid w:val="7CDB2C14"/>
    <w:multiLevelType w:val="multilevel"/>
    <w:tmpl w:val="A6A0DC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ED763CC"/>
    <w:multiLevelType w:val="multilevel"/>
    <w:tmpl w:val="3120EC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7"/>
  </w:num>
  <w:num w:numId="14">
    <w:abstractNumId w:val="31"/>
  </w:num>
  <w:num w:numId="15">
    <w:abstractNumId w:val="41"/>
  </w:num>
  <w:num w:numId="16">
    <w:abstractNumId w:val="33"/>
  </w:num>
  <w:num w:numId="17">
    <w:abstractNumId w:val="21"/>
  </w:num>
  <w:num w:numId="18">
    <w:abstractNumId w:val="27"/>
  </w:num>
  <w:num w:numId="19">
    <w:abstractNumId w:val="29"/>
  </w:num>
  <w:num w:numId="20">
    <w:abstractNumId w:val="22"/>
  </w:num>
  <w:num w:numId="21">
    <w:abstractNumId w:val="38"/>
  </w:num>
  <w:num w:numId="22">
    <w:abstractNumId w:val="30"/>
  </w:num>
  <w:num w:numId="23">
    <w:abstractNumId w:val="24"/>
  </w:num>
  <w:num w:numId="24">
    <w:abstractNumId w:val="35"/>
  </w:num>
  <w:num w:numId="25">
    <w:abstractNumId w:val="26"/>
  </w:num>
  <w:num w:numId="26">
    <w:abstractNumId w:val="42"/>
  </w:num>
  <w:num w:numId="27">
    <w:abstractNumId w:val="32"/>
  </w:num>
  <w:num w:numId="28">
    <w:abstractNumId w:val="37"/>
  </w:num>
  <w:num w:numId="29">
    <w:abstractNumId w:val="34"/>
  </w:num>
  <w:num w:numId="30">
    <w:abstractNumId w:val="43"/>
  </w:num>
  <w:num w:numId="31">
    <w:abstractNumId w:val="15"/>
  </w:num>
  <w:num w:numId="32">
    <w:abstractNumId w:val="19"/>
  </w:num>
  <w:num w:numId="33">
    <w:abstractNumId w:val="25"/>
  </w:num>
  <w:num w:numId="34">
    <w:abstractNumId w:val="40"/>
  </w:num>
  <w:num w:numId="35">
    <w:abstractNumId w:val="39"/>
  </w:num>
  <w:num w:numId="36">
    <w:abstractNumId w:val="11"/>
  </w:num>
  <w:num w:numId="37">
    <w:abstractNumId w:val="20"/>
  </w:num>
  <w:num w:numId="38">
    <w:abstractNumId w:val="14"/>
  </w:num>
  <w:num w:numId="39">
    <w:abstractNumId w:val="13"/>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6"/>
  </w:num>
  <w:num w:numId="43">
    <w:abstractNumId w:val="23"/>
  </w:num>
  <w:num w:numId="44">
    <w:abstractNumId w:val="1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5C"/>
    <w:rsid w:val="000000A2"/>
    <w:rsid w:val="0000019E"/>
    <w:rsid w:val="00000611"/>
    <w:rsid w:val="00001727"/>
    <w:rsid w:val="0000300B"/>
    <w:rsid w:val="00003DB8"/>
    <w:rsid w:val="00004479"/>
    <w:rsid w:val="00004608"/>
    <w:rsid w:val="00005554"/>
    <w:rsid w:val="000072A2"/>
    <w:rsid w:val="0001233A"/>
    <w:rsid w:val="00012B21"/>
    <w:rsid w:val="00014F95"/>
    <w:rsid w:val="00015AC3"/>
    <w:rsid w:val="00015D9B"/>
    <w:rsid w:val="000166E8"/>
    <w:rsid w:val="00020528"/>
    <w:rsid w:val="00020EB5"/>
    <w:rsid w:val="00023EBD"/>
    <w:rsid w:val="00024E64"/>
    <w:rsid w:val="00025950"/>
    <w:rsid w:val="00025A1E"/>
    <w:rsid w:val="00027644"/>
    <w:rsid w:val="000278EE"/>
    <w:rsid w:val="00030712"/>
    <w:rsid w:val="00030F5C"/>
    <w:rsid w:val="0003314B"/>
    <w:rsid w:val="0003369E"/>
    <w:rsid w:val="0003716F"/>
    <w:rsid w:val="0004014A"/>
    <w:rsid w:val="00041E38"/>
    <w:rsid w:val="00041F4A"/>
    <w:rsid w:val="00042EAD"/>
    <w:rsid w:val="00044F96"/>
    <w:rsid w:val="00045860"/>
    <w:rsid w:val="000469D9"/>
    <w:rsid w:val="00046F89"/>
    <w:rsid w:val="00047EE6"/>
    <w:rsid w:val="000532A1"/>
    <w:rsid w:val="0005574D"/>
    <w:rsid w:val="00055C89"/>
    <w:rsid w:val="00057F5D"/>
    <w:rsid w:val="0006065C"/>
    <w:rsid w:val="00062C26"/>
    <w:rsid w:val="00062DC4"/>
    <w:rsid w:val="000641CA"/>
    <w:rsid w:val="00064F11"/>
    <w:rsid w:val="00065A7D"/>
    <w:rsid w:val="00066848"/>
    <w:rsid w:val="000673D6"/>
    <w:rsid w:val="00067FEF"/>
    <w:rsid w:val="000708EE"/>
    <w:rsid w:val="00071DFB"/>
    <w:rsid w:val="00073353"/>
    <w:rsid w:val="000749CD"/>
    <w:rsid w:val="00076353"/>
    <w:rsid w:val="0007694B"/>
    <w:rsid w:val="000779AB"/>
    <w:rsid w:val="00081B2C"/>
    <w:rsid w:val="00081CF2"/>
    <w:rsid w:val="00082EA7"/>
    <w:rsid w:val="00083FB5"/>
    <w:rsid w:val="000850DD"/>
    <w:rsid w:val="00086367"/>
    <w:rsid w:val="00086909"/>
    <w:rsid w:val="0008787E"/>
    <w:rsid w:val="00087BBC"/>
    <w:rsid w:val="00090401"/>
    <w:rsid w:val="00090408"/>
    <w:rsid w:val="0009057F"/>
    <w:rsid w:val="00090F62"/>
    <w:rsid w:val="000923F3"/>
    <w:rsid w:val="00095226"/>
    <w:rsid w:val="000963A6"/>
    <w:rsid w:val="00097D05"/>
    <w:rsid w:val="000A0722"/>
    <w:rsid w:val="000A1762"/>
    <w:rsid w:val="000A377A"/>
    <w:rsid w:val="000A59F9"/>
    <w:rsid w:val="000A6A79"/>
    <w:rsid w:val="000A79FB"/>
    <w:rsid w:val="000B0F26"/>
    <w:rsid w:val="000B19E5"/>
    <w:rsid w:val="000B2E37"/>
    <w:rsid w:val="000B3142"/>
    <w:rsid w:val="000B4EC3"/>
    <w:rsid w:val="000B56E0"/>
    <w:rsid w:val="000B5DA3"/>
    <w:rsid w:val="000C12C8"/>
    <w:rsid w:val="000C1AA1"/>
    <w:rsid w:val="000C3483"/>
    <w:rsid w:val="000C5CED"/>
    <w:rsid w:val="000C65F5"/>
    <w:rsid w:val="000C67C8"/>
    <w:rsid w:val="000C6AC9"/>
    <w:rsid w:val="000D1BC8"/>
    <w:rsid w:val="000D1F79"/>
    <w:rsid w:val="000D2475"/>
    <w:rsid w:val="000D30EA"/>
    <w:rsid w:val="000D46E7"/>
    <w:rsid w:val="000D5D3E"/>
    <w:rsid w:val="000E0374"/>
    <w:rsid w:val="000E0729"/>
    <w:rsid w:val="000E2D9E"/>
    <w:rsid w:val="000E517D"/>
    <w:rsid w:val="000E6BEA"/>
    <w:rsid w:val="000E7B0B"/>
    <w:rsid w:val="000F081F"/>
    <w:rsid w:val="000F0DFF"/>
    <w:rsid w:val="000F0F70"/>
    <w:rsid w:val="000F1BAA"/>
    <w:rsid w:val="000F3130"/>
    <w:rsid w:val="000F33F4"/>
    <w:rsid w:val="000F439E"/>
    <w:rsid w:val="000F487F"/>
    <w:rsid w:val="000F500A"/>
    <w:rsid w:val="000F55E1"/>
    <w:rsid w:val="000F61B5"/>
    <w:rsid w:val="000F62E7"/>
    <w:rsid w:val="000F71B9"/>
    <w:rsid w:val="000F71F1"/>
    <w:rsid w:val="00102228"/>
    <w:rsid w:val="001046AE"/>
    <w:rsid w:val="00113293"/>
    <w:rsid w:val="00113683"/>
    <w:rsid w:val="001209C7"/>
    <w:rsid w:val="00120B49"/>
    <w:rsid w:val="00121F11"/>
    <w:rsid w:val="0012253C"/>
    <w:rsid w:val="00123018"/>
    <w:rsid w:val="0012309D"/>
    <w:rsid w:val="00123D73"/>
    <w:rsid w:val="001263A4"/>
    <w:rsid w:val="00127211"/>
    <w:rsid w:val="00127354"/>
    <w:rsid w:val="00127506"/>
    <w:rsid w:val="00130267"/>
    <w:rsid w:val="00132139"/>
    <w:rsid w:val="00133C13"/>
    <w:rsid w:val="00136BE3"/>
    <w:rsid w:val="001377EB"/>
    <w:rsid w:val="00140682"/>
    <w:rsid w:val="00144102"/>
    <w:rsid w:val="0014483D"/>
    <w:rsid w:val="00146F26"/>
    <w:rsid w:val="00147DA1"/>
    <w:rsid w:val="001501C7"/>
    <w:rsid w:val="00150377"/>
    <w:rsid w:val="00151624"/>
    <w:rsid w:val="00152F0F"/>
    <w:rsid w:val="00153230"/>
    <w:rsid w:val="00153958"/>
    <w:rsid w:val="00154291"/>
    <w:rsid w:val="0015584C"/>
    <w:rsid w:val="00155CEF"/>
    <w:rsid w:val="00157237"/>
    <w:rsid w:val="00157336"/>
    <w:rsid w:val="00160EDD"/>
    <w:rsid w:val="00161197"/>
    <w:rsid w:val="001624A9"/>
    <w:rsid w:val="00162B10"/>
    <w:rsid w:val="00165B87"/>
    <w:rsid w:val="00166253"/>
    <w:rsid w:val="001666E4"/>
    <w:rsid w:val="00167E32"/>
    <w:rsid w:val="00170ECD"/>
    <w:rsid w:val="00173AA0"/>
    <w:rsid w:val="0017592E"/>
    <w:rsid w:val="00177421"/>
    <w:rsid w:val="001777DA"/>
    <w:rsid w:val="00177D5B"/>
    <w:rsid w:val="001803E7"/>
    <w:rsid w:val="00180BAC"/>
    <w:rsid w:val="001836D3"/>
    <w:rsid w:val="00183D1C"/>
    <w:rsid w:val="00184B11"/>
    <w:rsid w:val="00185AC2"/>
    <w:rsid w:val="0018654F"/>
    <w:rsid w:val="001868E0"/>
    <w:rsid w:val="00187A3A"/>
    <w:rsid w:val="00187D01"/>
    <w:rsid w:val="00192012"/>
    <w:rsid w:val="00195215"/>
    <w:rsid w:val="00196123"/>
    <w:rsid w:val="00197545"/>
    <w:rsid w:val="00197C7D"/>
    <w:rsid w:val="001A0844"/>
    <w:rsid w:val="001A294D"/>
    <w:rsid w:val="001A29BC"/>
    <w:rsid w:val="001A3A76"/>
    <w:rsid w:val="001A50F7"/>
    <w:rsid w:val="001A5F9E"/>
    <w:rsid w:val="001A6585"/>
    <w:rsid w:val="001A7E04"/>
    <w:rsid w:val="001B0C24"/>
    <w:rsid w:val="001B0E56"/>
    <w:rsid w:val="001B4A17"/>
    <w:rsid w:val="001B5426"/>
    <w:rsid w:val="001C17A3"/>
    <w:rsid w:val="001C384C"/>
    <w:rsid w:val="001C47B5"/>
    <w:rsid w:val="001C5E18"/>
    <w:rsid w:val="001C5F65"/>
    <w:rsid w:val="001C63EF"/>
    <w:rsid w:val="001D2CB3"/>
    <w:rsid w:val="001D3343"/>
    <w:rsid w:val="001D3E13"/>
    <w:rsid w:val="001D4A7E"/>
    <w:rsid w:val="001E0667"/>
    <w:rsid w:val="001E0CAD"/>
    <w:rsid w:val="001E2E6E"/>
    <w:rsid w:val="001E3630"/>
    <w:rsid w:val="001E5F9E"/>
    <w:rsid w:val="001F1A26"/>
    <w:rsid w:val="001F1B9A"/>
    <w:rsid w:val="001F272E"/>
    <w:rsid w:val="00200191"/>
    <w:rsid w:val="002009C7"/>
    <w:rsid w:val="00201B1F"/>
    <w:rsid w:val="00202090"/>
    <w:rsid w:val="00204716"/>
    <w:rsid w:val="002052D3"/>
    <w:rsid w:val="0020565F"/>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49BB"/>
    <w:rsid w:val="00235CDB"/>
    <w:rsid w:val="00240FCE"/>
    <w:rsid w:val="002412E0"/>
    <w:rsid w:val="0024219A"/>
    <w:rsid w:val="002447D8"/>
    <w:rsid w:val="002468D5"/>
    <w:rsid w:val="00246B35"/>
    <w:rsid w:val="002476BE"/>
    <w:rsid w:val="00247C13"/>
    <w:rsid w:val="00247FB2"/>
    <w:rsid w:val="00250F1F"/>
    <w:rsid w:val="00251E5B"/>
    <w:rsid w:val="002528B8"/>
    <w:rsid w:val="0025349E"/>
    <w:rsid w:val="002543F1"/>
    <w:rsid w:val="002545B0"/>
    <w:rsid w:val="002550C1"/>
    <w:rsid w:val="00255286"/>
    <w:rsid w:val="00255E6D"/>
    <w:rsid w:val="002578B0"/>
    <w:rsid w:val="00257CC3"/>
    <w:rsid w:val="00257E75"/>
    <w:rsid w:val="00257E93"/>
    <w:rsid w:val="002600E0"/>
    <w:rsid w:val="00262236"/>
    <w:rsid w:val="0026351A"/>
    <w:rsid w:val="00265A09"/>
    <w:rsid w:val="002675DC"/>
    <w:rsid w:val="00267DE0"/>
    <w:rsid w:val="00267F84"/>
    <w:rsid w:val="00272A14"/>
    <w:rsid w:val="00272F19"/>
    <w:rsid w:val="002744AC"/>
    <w:rsid w:val="00274948"/>
    <w:rsid w:val="002752E9"/>
    <w:rsid w:val="002768C3"/>
    <w:rsid w:val="0028084E"/>
    <w:rsid w:val="002809B7"/>
    <w:rsid w:val="00281466"/>
    <w:rsid w:val="00282C74"/>
    <w:rsid w:val="00282F35"/>
    <w:rsid w:val="002832ED"/>
    <w:rsid w:val="0028434E"/>
    <w:rsid w:val="002853F3"/>
    <w:rsid w:val="00286D12"/>
    <w:rsid w:val="00287BE9"/>
    <w:rsid w:val="00287C22"/>
    <w:rsid w:val="002901AA"/>
    <w:rsid w:val="00291F2E"/>
    <w:rsid w:val="00292155"/>
    <w:rsid w:val="002924C8"/>
    <w:rsid w:val="00292638"/>
    <w:rsid w:val="002932D9"/>
    <w:rsid w:val="00293B8C"/>
    <w:rsid w:val="00294C7F"/>
    <w:rsid w:val="00295EB9"/>
    <w:rsid w:val="002964C9"/>
    <w:rsid w:val="002A01A5"/>
    <w:rsid w:val="002A0AB5"/>
    <w:rsid w:val="002A10EE"/>
    <w:rsid w:val="002A1120"/>
    <w:rsid w:val="002A4CEA"/>
    <w:rsid w:val="002A636B"/>
    <w:rsid w:val="002A6891"/>
    <w:rsid w:val="002B0E10"/>
    <w:rsid w:val="002B39DC"/>
    <w:rsid w:val="002B4B8D"/>
    <w:rsid w:val="002B6B8D"/>
    <w:rsid w:val="002B6E88"/>
    <w:rsid w:val="002B7648"/>
    <w:rsid w:val="002C0AFC"/>
    <w:rsid w:val="002C1807"/>
    <w:rsid w:val="002C1C91"/>
    <w:rsid w:val="002C339E"/>
    <w:rsid w:val="002C3AC1"/>
    <w:rsid w:val="002C6795"/>
    <w:rsid w:val="002D3B7D"/>
    <w:rsid w:val="002D4444"/>
    <w:rsid w:val="002D4EB9"/>
    <w:rsid w:val="002D561B"/>
    <w:rsid w:val="002D7151"/>
    <w:rsid w:val="002E1686"/>
    <w:rsid w:val="002E1702"/>
    <w:rsid w:val="002E235D"/>
    <w:rsid w:val="002E7993"/>
    <w:rsid w:val="002E7F4C"/>
    <w:rsid w:val="002F1011"/>
    <w:rsid w:val="002F11DD"/>
    <w:rsid w:val="002F244A"/>
    <w:rsid w:val="002F5428"/>
    <w:rsid w:val="002F5A1D"/>
    <w:rsid w:val="00300022"/>
    <w:rsid w:val="003000AF"/>
    <w:rsid w:val="00301857"/>
    <w:rsid w:val="00301D22"/>
    <w:rsid w:val="00302A74"/>
    <w:rsid w:val="00302E16"/>
    <w:rsid w:val="003031CD"/>
    <w:rsid w:val="003034EE"/>
    <w:rsid w:val="00304225"/>
    <w:rsid w:val="00305F35"/>
    <w:rsid w:val="00312219"/>
    <w:rsid w:val="003130B1"/>
    <w:rsid w:val="003161B3"/>
    <w:rsid w:val="003200C7"/>
    <w:rsid w:val="00323510"/>
    <w:rsid w:val="00324CBE"/>
    <w:rsid w:val="00326151"/>
    <w:rsid w:val="0032678A"/>
    <w:rsid w:val="00326E7A"/>
    <w:rsid w:val="003270CC"/>
    <w:rsid w:val="0032738E"/>
    <w:rsid w:val="00330506"/>
    <w:rsid w:val="00332431"/>
    <w:rsid w:val="00332C06"/>
    <w:rsid w:val="003336B6"/>
    <w:rsid w:val="0033439B"/>
    <w:rsid w:val="00337F2D"/>
    <w:rsid w:val="00340491"/>
    <w:rsid w:val="0034197E"/>
    <w:rsid w:val="0034222B"/>
    <w:rsid w:val="00344C2E"/>
    <w:rsid w:val="00346526"/>
    <w:rsid w:val="00346E77"/>
    <w:rsid w:val="003514BE"/>
    <w:rsid w:val="003521F2"/>
    <w:rsid w:val="003526A8"/>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36D"/>
    <w:rsid w:val="003767F1"/>
    <w:rsid w:val="00377267"/>
    <w:rsid w:val="00381022"/>
    <w:rsid w:val="00382F2C"/>
    <w:rsid w:val="00385E2A"/>
    <w:rsid w:val="00386101"/>
    <w:rsid w:val="003869CE"/>
    <w:rsid w:val="003872C8"/>
    <w:rsid w:val="00390C76"/>
    <w:rsid w:val="00393B6B"/>
    <w:rsid w:val="0039402F"/>
    <w:rsid w:val="00394D78"/>
    <w:rsid w:val="003953FF"/>
    <w:rsid w:val="003965B1"/>
    <w:rsid w:val="0039785C"/>
    <w:rsid w:val="003A15DD"/>
    <w:rsid w:val="003A18FD"/>
    <w:rsid w:val="003A26BC"/>
    <w:rsid w:val="003A4B8B"/>
    <w:rsid w:val="003A51F7"/>
    <w:rsid w:val="003A6DBB"/>
    <w:rsid w:val="003A6DE0"/>
    <w:rsid w:val="003A7B41"/>
    <w:rsid w:val="003B1EF4"/>
    <w:rsid w:val="003B44B3"/>
    <w:rsid w:val="003B52DC"/>
    <w:rsid w:val="003B58C3"/>
    <w:rsid w:val="003B5F19"/>
    <w:rsid w:val="003B6FF2"/>
    <w:rsid w:val="003B7D95"/>
    <w:rsid w:val="003C0168"/>
    <w:rsid w:val="003C3FD1"/>
    <w:rsid w:val="003C4B1B"/>
    <w:rsid w:val="003D044A"/>
    <w:rsid w:val="003D0CD0"/>
    <w:rsid w:val="003D2A88"/>
    <w:rsid w:val="003D42BD"/>
    <w:rsid w:val="003D4594"/>
    <w:rsid w:val="003D54AF"/>
    <w:rsid w:val="003E14C2"/>
    <w:rsid w:val="003E22F9"/>
    <w:rsid w:val="003E30AE"/>
    <w:rsid w:val="003E4EBB"/>
    <w:rsid w:val="003E501D"/>
    <w:rsid w:val="003E5871"/>
    <w:rsid w:val="003E666C"/>
    <w:rsid w:val="003E76DB"/>
    <w:rsid w:val="003F03B4"/>
    <w:rsid w:val="003F0D38"/>
    <w:rsid w:val="003F2288"/>
    <w:rsid w:val="003F2542"/>
    <w:rsid w:val="003F318D"/>
    <w:rsid w:val="003F3915"/>
    <w:rsid w:val="003F64ED"/>
    <w:rsid w:val="00400FA8"/>
    <w:rsid w:val="00403B6B"/>
    <w:rsid w:val="00404222"/>
    <w:rsid w:val="00405065"/>
    <w:rsid w:val="004051FA"/>
    <w:rsid w:val="00405227"/>
    <w:rsid w:val="00405F44"/>
    <w:rsid w:val="00410849"/>
    <w:rsid w:val="004118E7"/>
    <w:rsid w:val="00412533"/>
    <w:rsid w:val="00412784"/>
    <w:rsid w:val="00416406"/>
    <w:rsid w:val="00421551"/>
    <w:rsid w:val="004216DE"/>
    <w:rsid w:val="00422996"/>
    <w:rsid w:val="00422A28"/>
    <w:rsid w:val="00423D26"/>
    <w:rsid w:val="0042401F"/>
    <w:rsid w:val="00424A16"/>
    <w:rsid w:val="00427B56"/>
    <w:rsid w:val="00433F84"/>
    <w:rsid w:val="00434B6B"/>
    <w:rsid w:val="00434C9B"/>
    <w:rsid w:val="004355C0"/>
    <w:rsid w:val="00436639"/>
    <w:rsid w:val="00437D5C"/>
    <w:rsid w:val="00443D47"/>
    <w:rsid w:val="00447DD6"/>
    <w:rsid w:val="00450665"/>
    <w:rsid w:val="00452AD5"/>
    <w:rsid w:val="004532E1"/>
    <w:rsid w:val="004539FC"/>
    <w:rsid w:val="00455ED2"/>
    <w:rsid w:val="00457D8D"/>
    <w:rsid w:val="00464738"/>
    <w:rsid w:val="0046765C"/>
    <w:rsid w:val="00471C6C"/>
    <w:rsid w:val="00473901"/>
    <w:rsid w:val="0048233D"/>
    <w:rsid w:val="004831C1"/>
    <w:rsid w:val="0048681F"/>
    <w:rsid w:val="004923E1"/>
    <w:rsid w:val="0049442F"/>
    <w:rsid w:val="00496456"/>
    <w:rsid w:val="004968B7"/>
    <w:rsid w:val="004A0776"/>
    <w:rsid w:val="004A0A0C"/>
    <w:rsid w:val="004A17CE"/>
    <w:rsid w:val="004A1B6E"/>
    <w:rsid w:val="004B04F3"/>
    <w:rsid w:val="004B0907"/>
    <w:rsid w:val="004B1289"/>
    <w:rsid w:val="004B1B53"/>
    <w:rsid w:val="004B1C4B"/>
    <w:rsid w:val="004B30CC"/>
    <w:rsid w:val="004B32F5"/>
    <w:rsid w:val="004B600D"/>
    <w:rsid w:val="004B654B"/>
    <w:rsid w:val="004B759B"/>
    <w:rsid w:val="004C00FA"/>
    <w:rsid w:val="004C03B7"/>
    <w:rsid w:val="004C318D"/>
    <w:rsid w:val="004C4E15"/>
    <w:rsid w:val="004C67B0"/>
    <w:rsid w:val="004C79ED"/>
    <w:rsid w:val="004D1978"/>
    <w:rsid w:val="004D3607"/>
    <w:rsid w:val="004D36F6"/>
    <w:rsid w:val="004D3F44"/>
    <w:rsid w:val="004D4B17"/>
    <w:rsid w:val="004D6B52"/>
    <w:rsid w:val="004D76CD"/>
    <w:rsid w:val="004E0034"/>
    <w:rsid w:val="004E0997"/>
    <w:rsid w:val="004E2474"/>
    <w:rsid w:val="004E2B16"/>
    <w:rsid w:val="004E369B"/>
    <w:rsid w:val="004E43B4"/>
    <w:rsid w:val="004E45B0"/>
    <w:rsid w:val="004E61C2"/>
    <w:rsid w:val="004E7737"/>
    <w:rsid w:val="004F1D9D"/>
    <w:rsid w:val="004F4220"/>
    <w:rsid w:val="004F4CAC"/>
    <w:rsid w:val="004F4FCE"/>
    <w:rsid w:val="004F6F1E"/>
    <w:rsid w:val="004F7E09"/>
    <w:rsid w:val="0050176D"/>
    <w:rsid w:val="00501D0C"/>
    <w:rsid w:val="005021C3"/>
    <w:rsid w:val="00503F57"/>
    <w:rsid w:val="005055C0"/>
    <w:rsid w:val="005079F5"/>
    <w:rsid w:val="0051507C"/>
    <w:rsid w:val="0051554D"/>
    <w:rsid w:val="0051779A"/>
    <w:rsid w:val="005213AD"/>
    <w:rsid w:val="005236C1"/>
    <w:rsid w:val="005241D0"/>
    <w:rsid w:val="00530B96"/>
    <w:rsid w:val="0053240A"/>
    <w:rsid w:val="00534B7C"/>
    <w:rsid w:val="00534E19"/>
    <w:rsid w:val="00536F27"/>
    <w:rsid w:val="00541E53"/>
    <w:rsid w:val="00542FBC"/>
    <w:rsid w:val="005434FA"/>
    <w:rsid w:val="00543630"/>
    <w:rsid w:val="005442FF"/>
    <w:rsid w:val="00545C15"/>
    <w:rsid w:val="00545FB2"/>
    <w:rsid w:val="0054638A"/>
    <w:rsid w:val="00546725"/>
    <w:rsid w:val="00550820"/>
    <w:rsid w:val="005521E3"/>
    <w:rsid w:val="00552419"/>
    <w:rsid w:val="00554F0A"/>
    <w:rsid w:val="00555296"/>
    <w:rsid w:val="00555AB3"/>
    <w:rsid w:val="00560990"/>
    <w:rsid w:val="0056178B"/>
    <w:rsid w:val="0056311A"/>
    <w:rsid w:val="005633CD"/>
    <w:rsid w:val="005634A7"/>
    <w:rsid w:val="00564DBB"/>
    <w:rsid w:val="00565C24"/>
    <w:rsid w:val="00567951"/>
    <w:rsid w:val="00571C82"/>
    <w:rsid w:val="0057204D"/>
    <w:rsid w:val="005728FA"/>
    <w:rsid w:val="00573692"/>
    <w:rsid w:val="0057373E"/>
    <w:rsid w:val="00573C66"/>
    <w:rsid w:val="00575BE7"/>
    <w:rsid w:val="0058009B"/>
    <w:rsid w:val="00580E6C"/>
    <w:rsid w:val="0058164B"/>
    <w:rsid w:val="00581EBE"/>
    <w:rsid w:val="00585831"/>
    <w:rsid w:val="0058655A"/>
    <w:rsid w:val="00587ACF"/>
    <w:rsid w:val="00590A35"/>
    <w:rsid w:val="005937C8"/>
    <w:rsid w:val="0059758D"/>
    <w:rsid w:val="005A0890"/>
    <w:rsid w:val="005A1024"/>
    <w:rsid w:val="005A42A4"/>
    <w:rsid w:val="005A5659"/>
    <w:rsid w:val="005A5B21"/>
    <w:rsid w:val="005A5B83"/>
    <w:rsid w:val="005A60D8"/>
    <w:rsid w:val="005A6B6E"/>
    <w:rsid w:val="005A7DB5"/>
    <w:rsid w:val="005B2198"/>
    <w:rsid w:val="005B250F"/>
    <w:rsid w:val="005B34C3"/>
    <w:rsid w:val="005B469B"/>
    <w:rsid w:val="005B5075"/>
    <w:rsid w:val="005B54C5"/>
    <w:rsid w:val="005B5B69"/>
    <w:rsid w:val="005B7557"/>
    <w:rsid w:val="005C14DE"/>
    <w:rsid w:val="005C48D5"/>
    <w:rsid w:val="005C5C27"/>
    <w:rsid w:val="005C5F65"/>
    <w:rsid w:val="005C6D8A"/>
    <w:rsid w:val="005C7D69"/>
    <w:rsid w:val="005C7F9D"/>
    <w:rsid w:val="005D0234"/>
    <w:rsid w:val="005D0EBD"/>
    <w:rsid w:val="005D392F"/>
    <w:rsid w:val="005D5DB7"/>
    <w:rsid w:val="005D5F4A"/>
    <w:rsid w:val="005D68E3"/>
    <w:rsid w:val="005D69E8"/>
    <w:rsid w:val="005D6A4C"/>
    <w:rsid w:val="005D7860"/>
    <w:rsid w:val="005D794A"/>
    <w:rsid w:val="005E196D"/>
    <w:rsid w:val="005E1DB7"/>
    <w:rsid w:val="005E2F13"/>
    <w:rsid w:val="005E31BE"/>
    <w:rsid w:val="005E5D5F"/>
    <w:rsid w:val="005E6766"/>
    <w:rsid w:val="005E6BDF"/>
    <w:rsid w:val="005F2C04"/>
    <w:rsid w:val="005F5637"/>
    <w:rsid w:val="005F5F82"/>
    <w:rsid w:val="005F6EF4"/>
    <w:rsid w:val="005F78B7"/>
    <w:rsid w:val="00600439"/>
    <w:rsid w:val="0060405B"/>
    <w:rsid w:val="00604D81"/>
    <w:rsid w:val="0060655F"/>
    <w:rsid w:val="00610237"/>
    <w:rsid w:val="006108D6"/>
    <w:rsid w:val="00612BAC"/>
    <w:rsid w:val="00614F43"/>
    <w:rsid w:val="00616540"/>
    <w:rsid w:val="00616721"/>
    <w:rsid w:val="00616FC1"/>
    <w:rsid w:val="006174D2"/>
    <w:rsid w:val="006212AD"/>
    <w:rsid w:val="00622A1F"/>
    <w:rsid w:val="006246C0"/>
    <w:rsid w:val="0062521D"/>
    <w:rsid w:val="00626D24"/>
    <w:rsid w:val="0062799E"/>
    <w:rsid w:val="0063264E"/>
    <w:rsid w:val="0063480C"/>
    <w:rsid w:val="00637BB0"/>
    <w:rsid w:val="006409FE"/>
    <w:rsid w:val="0064160D"/>
    <w:rsid w:val="006422CC"/>
    <w:rsid w:val="006429D6"/>
    <w:rsid w:val="0064494E"/>
    <w:rsid w:val="00645540"/>
    <w:rsid w:val="00645E30"/>
    <w:rsid w:val="006521FA"/>
    <w:rsid w:val="0065288A"/>
    <w:rsid w:val="00652E72"/>
    <w:rsid w:val="00654515"/>
    <w:rsid w:val="00656AA1"/>
    <w:rsid w:val="0066228D"/>
    <w:rsid w:val="00663C44"/>
    <w:rsid w:val="00664721"/>
    <w:rsid w:val="00664731"/>
    <w:rsid w:val="00664808"/>
    <w:rsid w:val="00664C59"/>
    <w:rsid w:val="00665044"/>
    <w:rsid w:val="00665266"/>
    <w:rsid w:val="00665BA7"/>
    <w:rsid w:val="006722F4"/>
    <w:rsid w:val="00674783"/>
    <w:rsid w:val="006747D5"/>
    <w:rsid w:val="00674C79"/>
    <w:rsid w:val="00676552"/>
    <w:rsid w:val="00680A9E"/>
    <w:rsid w:val="00681C20"/>
    <w:rsid w:val="006829E7"/>
    <w:rsid w:val="006838C9"/>
    <w:rsid w:val="006851FF"/>
    <w:rsid w:val="00685938"/>
    <w:rsid w:val="0068635B"/>
    <w:rsid w:val="006870C7"/>
    <w:rsid w:val="00691744"/>
    <w:rsid w:val="00692F56"/>
    <w:rsid w:val="0069500A"/>
    <w:rsid w:val="0069532C"/>
    <w:rsid w:val="006954C1"/>
    <w:rsid w:val="0069741D"/>
    <w:rsid w:val="006A0A24"/>
    <w:rsid w:val="006A0E54"/>
    <w:rsid w:val="006A1113"/>
    <w:rsid w:val="006A3206"/>
    <w:rsid w:val="006A3BEB"/>
    <w:rsid w:val="006A4CB4"/>
    <w:rsid w:val="006A6869"/>
    <w:rsid w:val="006A776B"/>
    <w:rsid w:val="006A7C66"/>
    <w:rsid w:val="006A7E61"/>
    <w:rsid w:val="006B0D0F"/>
    <w:rsid w:val="006B1342"/>
    <w:rsid w:val="006B22C0"/>
    <w:rsid w:val="006B422F"/>
    <w:rsid w:val="006B4DBE"/>
    <w:rsid w:val="006B7486"/>
    <w:rsid w:val="006C0704"/>
    <w:rsid w:val="006C1E5C"/>
    <w:rsid w:val="006C2635"/>
    <w:rsid w:val="006C27E6"/>
    <w:rsid w:val="006C37CC"/>
    <w:rsid w:val="006C4ED6"/>
    <w:rsid w:val="006D17A9"/>
    <w:rsid w:val="006D4802"/>
    <w:rsid w:val="006D49F3"/>
    <w:rsid w:val="006D77DC"/>
    <w:rsid w:val="006E041E"/>
    <w:rsid w:val="006E2DAD"/>
    <w:rsid w:val="006E4B6C"/>
    <w:rsid w:val="006E4E3A"/>
    <w:rsid w:val="006E4F42"/>
    <w:rsid w:val="006E73DD"/>
    <w:rsid w:val="006F1309"/>
    <w:rsid w:val="006F1C5B"/>
    <w:rsid w:val="006F1CD0"/>
    <w:rsid w:val="006F1EFD"/>
    <w:rsid w:val="006F1FF6"/>
    <w:rsid w:val="006F5B28"/>
    <w:rsid w:val="006F6BB1"/>
    <w:rsid w:val="00701531"/>
    <w:rsid w:val="00702DF5"/>
    <w:rsid w:val="00704622"/>
    <w:rsid w:val="007049D5"/>
    <w:rsid w:val="007101D5"/>
    <w:rsid w:val="007107B7"/>
    <w:rsid w:val="00711D8B"/>
    <w:rsid w:val="007148AD"/>
    <w:rsid w:val="00720FAC"/>
    <w:rsid w:val="00722310"/>
    <w:rsid w:val="00722CFD"/>
    <w:rsid w:val="00724228"/>
    <w:rsid w:val="007244CC"/>
    <w:rsid w:val="00724A2F"/>
    <w:rsid w:val="00724F57"/>
    <w:rsid w:val="00725665"/>
    <w:rsid w:val="00725B53"/>
    <w:rsid w:val="00726BF1"/>
    <w:rsid w:val="00727C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1C6F"/>
    <w:rsid w:val="0075315B"/>
    <w:rsid w:val="007611F0"/>
    <w:rsid w:val="00761A76"/>
    <w:rsid w:val="00763261"/>
    <w:rsid w:val="00763D60"/>
    <w:rsid w:val="0076460E"/>
    <w:rsid w:val="0076495E"/>
    <w:rsid w:val="00766BD2"/>
    <w:rsid w:val="0076761A"/>
    <w:rsid w:val="007715E7"/>
    <w:rsid w:val="00771CA0"/>
    <w:rsid w:val="0077267C"/>
    <w:rsid w:val="007746B9"/>
    <w:rsid w:val="00774973"/>
    <w:rsid w:val="00775263"/>
    <w:rsid w:val="00775529"/>
    <w:rsid w:val="00775640"/>
    <w:rsid w:val="00782F57"/>
    <w:rsid w:val="00783370"/>
    <w:rsid w:val="007849CB"/>
    <w:rsid w:val="00785B1D"/>
    <w:rsid w:val="00786D64"/>
    <w:rsid w:val="00792235"/>
    <w:rsid w:val="007931D1"/>
    <w:rsid w:val="007937A6"/>
    <w:rsid w:val="00793F43"/>
    <w:rsid w:val="0079514E"/>
    <w:rsid w:val="007970B5"/>
    <w:rsid w:val="007A1F94"/>
    <w:rsid w:val="007A21B1"/>
    <w:rsid w:val="007A44FA"/>
    <w:rsid w:val="007A6F4B"/>
    <w:rsid w:val="007A71AC"/>
    <w:rsid w:val="007A7722"/>
    <w:rsid w:val="007A7762"/>
    <w:rsid w:val="007A7809"/>
    <w:rsid w:val="007B0775"/>
    <w:rsid w:val="007B1387"/>
    <w:rsid w:val="007B3CCE"/>
    <w:rsid w:val="007B4D3D"/>
    <w:rsid w:val="007B4E02"/>
    <w:rsid w:val="007B583F"/>
    <w:rsid w:val="007B5B17"/>
    <w:rsid w:val="007B6454"/>
    <w:rsid w:val="007B67BE"/>
    <w:rsid w:val="007C0CBA"/>
    <w:rsid w:val="007C1CAB"/>
    <w:rsid w:val="007C72CA"/>
    <w:rsid w:val="007C78AC"/>
    <w:rsid w:val="007D0EDA"/>
    <w:rsid w:val="007D1151"/>
    <w:rsid w:val="007D12BD"/>
    <w:rsid w:val="007D2BE3"/>
    <w:rsid w:val="007D4E12"/>
    <w:rsid w:val="007D5A24"/>
    <w:rsid w:val="007D5A60"/>
    <w:rsid w:val="007E296E"/>
    <w:rsid w:val="007E63E3"/>
    <w:rsid w:val="007F13F4"/>
    <w:rsid w:val="007F1969"/>
    <w:rsid w:val="007F29D2"/>
    <w:rsid w:val="007F3DFD"/>
    <w:rsid w:val="007F4273"/>
    <w:rsid w:val="007F49D5"/>
    <w:rsid w:val="007F5B7B"/>
    <w:rsid w:val="007F6FE1"/>
    <w:rsid w:val="007F765D"/>
    <w:rsid w:val="00802774"/>
    <w:rsid w:val="00803574"/>
    <w:rsid w:val="00803C5C"/>
    <w:rsid w:val="00803FDF"/>
    <w:rsid w:val="0080563E"/>
    <w:rsid w:val="00811896"/>
    <w:rsid w:val="00812F92"/>
    <w:rsid w:val="00813DAF"/>
    <w:rsid w:val="00813E6B"/>
    <w:rsid w:val="00814185"/>
    <w:rsid w:val="008152C1"/>
    <w:rsid w:val="008154E5"/>
    <w:rsid w:val="00816960"/>
    <w:rsid w:val="0082282B"/>
    <w:rsid w:val="00822B8F"/>
    <w:rsid w:val="008254E6"/>
    <w:rsid w:val="00825B0A"/>
    <w:rsid w:val="00825C40"/>
    <w:rsid w:val="0082654C"/>
    <w:rsid w:val="008276C9"/>
    <w:rsid w:val="00830449"/>
    <w:rsid w:val="008304CB"/>
    <w:rsid w:val="00831245"/>
    <w:rsid w:val="008327A9"/>
    <w:rsid w:val="008328D8"/>
    <w:rsid w:val="00833561"/>
    <w:rsid w:val="00833FEB"/>
    <w:rsid w:val="00835004"/>
    <w:rsid w:val="008359CF"/>
    <w:rsid w:val="00836437"/>
    <w:rsid w:val="00836449"/>
    <w:rsid w:val="00837C72"/>
    <w:rsid w:val="008442A9"/>
    <w:rsid w:val="00845986"/>
    <w:rsid w:val="008527B4"/>
    <w:rsid w:val="008539A2"/>
    <w:rsid w:val="008540C7"/>
    <w:rsid w:val="00854524"/>
    <w:rsid w:val="00854CB4"/>
    <w:rsid w:val="00855CE2"/>
    <w:rsid w:val="00860751"/>
    <w:rsid w:val="0086140C"/>
    <w:rsid w:val="0086179C"/>
    <w:rsid w:val="00864CD4"/>
    <w:rsid w:val="00864D76"/>
    <w:rsid w:val="00864EB5"/>
    <w:rsid w:val="008673F1"/>
    <w:rsid w:val="00867AF1"/>
    <w:rsid w:val="0087055E"/>
    <w:rsid w:val="008716FB"/>
    <w:rsid w:val="00871DD0"/>
    <w:rsid w:val="008723EA"/>
    <w:rsid w:val="0087674F"/>
    <w:rsid w:val="00876CFA"/>
    <w:rsid w:val="008772C9"/>
    <w:rsid w:val="00877E46"/>
    <w:rsid w:val="00881475"/>
    <w:rsid w:val="00881591"/>
    <w:rsid w:val="008823CF"/>
    <w:rsid w:val="0088367A"/>
    <w:rsid w:val="00884007"/>
    <w:rsid w:val="00884558"/>
    <w:rsid w:val="00884691"/>
    <w:rsid w:val="00886E0C"/>
    <w:rsid w:val="008907AA"/>
    <w:rsid w:val="00890A6B"/>
    <w:rsid w:val="00892801"/>
    <w:rsid w:val="00892976"/>
    <w:rsid w:val="008951FE"/>
    <w:rsid w:val="0089705C"/>
    <w:rsid w:val="008A3CB6"/>
    <w:rsid w:val="008A4A7C"/>
    <w:rsid w:val="008A4B97"/>
    <w:rsid w:val="008A4F81"/>
    <w:rsid w:val="008A7B92"/>
    <w:rsid w:val="008B228E"/>
    <w:rsid w:val="008B367A"/>
    <w:rsid w:val="008B3A68"/>
    <w:rsid w:val="008B4108"/>
    <w:rsid w:val="008B4BF5"/>
    <w:rsid w:val="008B5616"/>
    <w:rsid w:val="008B5E40"/>
    <w:rsid w:val="008B71B2"/>
    <w:rsid w:val="008C3210"/>
    <w:rsid w:val="008C56B7"/>
    <w:rsid w:val="008C5731"/>
    <w:rsid w:val="008C58ED"/>
    <w:rsid w:val="008C5E73"/>
    <w:rsid w:val="008C788C"/>
    <w:rsid w:val="008D1863"/>
    <w:rsid w:val="008D19F5"/>
    <w:rsid w:val="008D1EF5"/>
    <w:rsid w:val="008D3CAA"/>
    <w:rsid w:val="008D668E"/>
    <w:rsid w:val="008D6D95"/>
    <w:rsid w:val="008D6FC3"/>
    <w:rsid w:val="008D765C"/>
    <w:rsid w:val="008E0A86"/>
    <w:rsid w:val="008E3A79"/>
    <w:rsid w:val="008E49C2"/>
    <w:rsid w:val="008E614D"/>
    <w:rsid w:val="008E6846"/>
    <w:rsid w:val="008E7CD5"/>
    <w:rsid w:val="008F1264"/>
    <w:rsid w:val="008F3C24"/>
    <w:rsid w:val="008F55EB"/>
    <w:rsid w:val="00901258"/>
    <w:rsid w:val="009015D9"/>
    <w:rsid w:val="0090450A"/>
    <w:rsid w:val="0090619C"/>
    <w:rsid w:val="0090622E"/>
    <w:rsid w:val="0090727D"/>
    <w:rsid w:val="009076E9"/>
    <w:rsid w:val="00907C84"/>
    <w:rsid w:val="00910818"/>
    <w:rsid w:val="0091144C"/>
    <w:rsid w:val="00911BE9"/>
    <w:rsid w:val="00922173"/>
    <w:rsid w:val="00922417"/>
    <w:rsid w:val="00922D03"/>
    <w:rsid w:val="00923EAC"/>
    <w:rsid w:val="00924B38"/>
    <w:rsid w:val="00925815"/>
    <w:rsid w:val="009272A8"/>
    <w:rsid w:val="00932A75"/>
    <w:rsid w:val="009341A0"/>
    <w:rsid w:val="00935014"/>
    <w:rsid w:val="009355D8"/>
    <w:rsid w:val="00935E52"/>
    <w:rsid w:val="00936587"/>
    <w:rsid w:val="00937A68"/>
    <w:rsid w:val="00937FD2"/>
    <w:rsid w:val="00942923"/>
    <w:rsid w:val="00943434"/>
    <w:rsid w:val="00945A76"/>
    <w:rsid w:val="009472B3"/>
    <w:rsid w:val="009511DD"/>
    <w:rsid w:val="00951B4F"/>
    <w:rsid w:val="009537F4"/>
    <w:rsid w:val="009538A7"/>
    <w:rsid w:val="00957EBA"/>
    <w:rsid w:val="009604D0"/>
    <w:rsid w:val="00960689"/>
    <w:rsid w:val="00960E6F"/>
    <w:rsid w:val="009621D0"/>
    <w:rsid w:val="00962259"/>
    <w:rsid w:val="00965FE6"/>
    <w:rsid w:val="00966576"/>
    <w:rsid w:val="00966636"/>
    <w:rsid w:val="00971862"/>
    <w:rsid w:val="00972FF6"/>
    <w:rsid w:val="00973324"/>
    <w:rsid w:val="00973907"/>
    <w:rsid w:val="00975CF2"/>
    <w:rsid w:val="009803A0"/>
    <w:rsid w:val="009809D0"/>
    <w:rsid w:val="00982A54"/>
    <w:rsid w:val="00982D27"/>
    <w:rsid w:val="00983C0C"/>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9C3"/>
    <w:rsid w:val="009B7BD8"/>
    <w:rsid w:val="009C127C"/>
    <w:rsid w:val="009C1A8A"/>
    <w:rsid w:val="009C400A"/>
    <w:rsid w:val="009C4369"/>
    <w:rsid w:val="009C5520"/>
    <w:rsid w:val="009D0DFC"/>
    <w:rsid w:val="009D7766"/>
    <w:rsid w:val="009E0B40"/>
    <w:rsid w:val="009E132B"/>
    <w:rsid w:val="009E1D19"/>
    <w:rsid w:val="009E217D"/>
    <w:rsid w:val="009E62C6"/>
    <w:rsid w:val="009F2CD0"/>
    <w:rsid w:val="009F3018"/>
    <w:rsid w:val="009F3167"/>
    <w:rsid w:val="009F3B48"/>
    <w:rsid w:val="009F5AEC"/>
    <w:rsid w:val="009F685F"/>
    <w:rsid w:val="009F6D23"/>
    <w:rsid w:val="00A04BC9"/>
    <w:rsid w:val="00A052AB"/>
    <w:rsid w:val="00A05E01"/>
    <w:rsid w:val="00A0740C"/>
    <w:rsid w:val="00A10736"/>
    <w:rsid w:val="00A10FDB"/>
    <w:rsid w:val="00A11598"/>
    <w:rsid w:val="00A11723"/>
    <w:rsid w:val="00A1225B"/>
    <w:rsid w:val="00A13BF6"/>
    <w:rsid w:val="00A17195"/>
    <w:rsid w:val="00A20F76"/>
    <w:rsid w:val="00A217C2"/>
    <w:rsid w:val="00A21F80"/>
    <w:rsid w:val="00A22BCD"/>
    <w:rsid w:val="00A24587"/>
    <w:rsid w:val="00A2579A"/>
    <w:rsid w:val="00A27127"/>
    <w:rsid w:val="00A27A2A"/>
    <w:rsid w:val="00A30459"/>
    <w:rsid w:val="00A34835"/>
    <w:rsid w:val="00A36848"/>
    <w:rsid w:val="00A36C49"/>
    <w:rsid w:val="00A36DF8"/>
    <w:rsid w:val="00A411FF"/>
    <w:rsid w:val="00A41518"/>
    <w:rsid w:val="00A41D46"/>
    <w:rsid w:val="00A429C2"/>
    <w:rsid w:val="00A42D72"/>
    <w:rsid w:val="00A43CDF"/>
    <w:rsid w:val="00A44329"/>
    <w:rsid w:val="00A44E67"/>
    <w:rsid w:val="00A461A3"/>
    <w:rsid w:val="00A46C4F"/>
    <w:rsid w:val="00A5189E"/>
    <w:rsid w:val="00A51A83"/>
    <w:rsid w:val="00A529E4"/>
    <w:rsid w:val="00A535BC"/>
    <w:rsid w:val="00A53948"/>
    <w:rsid w:val="00A54DE2"/>
    <w:rsid w:val="00A56085"/>
    <w:rsid w:val="00A615A5"/>
    <w:rsid w:val="00A64174"/>
    <w:rsid w:val="00A65BA4"/>
    <w:rsid w:val="00A65C29"/>
    <w:rsid w:val="00A67581"/>
    <w:rsid w:val="00A72034"/>
    <w:rsid w:val="00A72A24"/>
    <w:rsid w:val="00A72FDF"/>
    <w:rsid w:val="00A73F01"/>
    <w:rsid w:val="00A76539"/>
    <w:rsid w:val="00A7736D"/>
    <w:rsid w:val="00A77512"/>
    <w:rsid w:val="00A80A89"/>
    <w:rsid w:val="00A81B9D"/>
    <w:rsid w:val="00A8272C"/>
    <w:rsid w:val="00A82B11"/>
    <w:rsid w:val="00A82FBB"/>
    <w:rsid w:val="00A85A12"/>
    <w:rsid w:val="00A862D2"/>
    <w:rsid w:val="00A86D37"/>
    <w:rsid w:val="00A91153"/>
    <w:rsid w:val="00A91E51"/>
    <w:rsid w:val="00A91EB8"/>
    <w:rsid w:val="00A9388F"/>
    <w:rsid w:val="00A944CF"/>
    <w:rsid w:val="00A96E38"/>
    <w:rsid w:val="00A97373"/>
    <w:rsid w:val="00AA31C4"/>
    <w:rsid w:val="00AA624B"/>
    <w:rsid w:val="00AB05E4"/>
    <w:rsid w:val="00AB0982"/>
    <w:rsid w:val="00AB11EF"/>
    <w:rsid w:val="00AB2CA5"/>
    <w:rsid w:val="00AB498F"/>
    <w:rsid w:val="00AB5AB2"/>
    <w:rsid w:val="00AB5C46"/>
    <w:rsid w:val="00AB6542"/>
    <w:rsid w:val="00AB6824"/>
    <w:rsid w:val="00AB7886"/>
    <w:rsid w:val="00AC0DA8"/>
    <w:rsid w:val="00AC18FA"/>
    <w:rsid w:val="00AC2010"/>
    <w:rsid w:val="00AC2198"/>
    <w:rsid w:val="00AC323C"/>
    <w:rsid w:val="00AC3EED"/>
    <w:rsid w:val="00AC4708"/>
    <w:rsid w:val="00AC48CA"/>
    <w:rsid w:val="00AC553D"/>
    <w:rsid w:val="00AC69BC"/>
    <w:rsid w:val="00AC6E5E"/>
    <w:rsid w:val="00AC7857"/>
    <w:rsid w:val="00AC7E2D"/>
    <w:rsid w:val="00AD038B"/>
    <w:rsid w:val="00AD2C68"/>
    <w:rsid w:val="00AD38F3"/>
    <w:rsid w:val="00AD3B98"/>
    <w:rsid w:val="00AD5CAE"/>
    <w:rsid w:val="00AD6377"/>
    <w:rsid w:val="00AD6B50"/>
    <w:rsid w:val="00AD716D"/>
    <w:rsid w:val="00AD757D"/>
    <w:rsid w:val="00AE40AA"/>
    <w:rsid w:val="00AF0090"/>
    <w:rsid w:val="00AF33CD"/>
    <w:rsid w:val="00AF3F4D"/>
    <w:rsid w:val="00AF58F0"/>
    <w:rsid w:val="00AF67F8"/>
    <w:rsid w:val="00AF7181"/>
    <w:rsid w:val="00AF71DC"/>
    <w:rsid w:val="00B0062E"/>
    <w:rsid w:val="00B00AF6"/>
    <w:rsid w:val="00B01E36"/>
    <w:rsid w:val="00B039D2"/>
    <w:rsid w:val="00B03E0E"/>
    <w:rsid w:val="00B04E3F"/>
    <w:rsid w:val="00B07A43"/>
    <w:rsid w:val="00B1009D"/>
    <w:rsid w:val="00B10949"/>
    <w:rsid w:val="00B14627"/>
    <w:rsid w:val="00B14F94"/>
    <w:rsid w:val="00B15DEE"/>
    <w:rsid w:val="00B163DD"/>
    <w:rsid w:val="00B21284"/>
    <w:rsid w:val="00B21C6F"/>
    <w:rsid w:val="00B21F3D"/>
    <w:rsid w:val="00B22471"/>
    <w:rsid w:val="00B224A1"/>
    <w:rsid w:val="00B22BF6"/>
    <w:rsid w:val="00B238B2"/>
    <w:rsid w:val="00B23B8F"/>
    <w:rsid w:val="00B31D15"/>
    <w:rsid w:val="00B32E10"/>
    <w:rsid w:val="00B338FE"/>
    <w:rsid w:val="00B342B0"/>
    <w:rsid w:val="00B34F1F"/>
    <w:rsid w:val="00B35A10"/>
    <w:rsid w:val="00B36146"/>
    <w:rsid w:val="00B3622E"/>
    <w:rsid w:val="00B36F91"/>
    <w:rsid w:val="00B404BA"/>
    <w:rsid w:val="00B40B22"/>
    <w:rsid w:val="00B418FB"/>
    <w:rsid w:val="00B42BD6"/>
    <w:rsid w:val="00B441B2"/>
    <w:rsid w:val="00B4525A"/>
    <w:rsid w:val="00B4581B"/>
    <w:rsid w:val="00B47158"/>
    <w:rsid w:val="00B4740D"/>
    <w:rsid w:val="00B477C1"/>
    <w:rsid w:val="00B51688"/>
    <w:rsid w:val="00B5266C"/>
    <w:rsid w:val="00B52878"/>
    <w:rsid w:val="00B549FB"/>
    <w:rsid w:val="00B55F8D"/>
    <w:rsid w:val="00B56C23"/>
    <w:rsid w:val="00B60936"/>
    <w:rsid w:val="00B612A7"/>
    <w:rsid w:val="00B64D5D"/>
    <w:rsid w:val="00B70D5D"/>
    <w:rsid w:val="00B7141E"/>
    <w:rsid w:val="00B73FA4"/>
    <w:rsid w:val="00B740B2"/>
    <w:rsid w:val="00B74227"/>
    <w:rsid w:val="00B75066"/>
    <w:rsid w:val="00B757C7"/>
    <w:rsid w:val="00B7768A"/>
    <w:rsid w:val="00B81C06"/>
    <w:rsid w:val="00B826A6"/>
    <w:rsid w:val="00B84DEE"/>
    <w:rsid w:val="00B86FCF"/>
    <w:rsid w:val="00B9080E"/>
    <w:rsid w:val="00B9349C"/>
    <w:rsid w:val="00B94236"/>
    <w:rsid w:val="00B97CFE"/>
    <w:rsid w:val="00BA12F0"/>
    <w:rsid w:val="00BA15B9"/>
    <w:rsid w:val="00BA1962"/>
    <w:rsid w:val="00BA2327"/>
    <w:rsid w:val="00BA4762"/>
    <w:rsid w:val="00BA5610"/>
    <w:rsid w:val="00BA5DEB"/>
    <w:rsid w:val="00BA678A"/>
    <w:rsid w:val="00BA7111"/>
    <w:rsid w:val="00BB30A0"/>
    <w:rsid w:val="00BB66AB"/>
    <w:rsid w:val="00BC0539"/>
    <w:rsid w:val="00BC381E"/>
    <w:rsid w:val="00BC5905"/>
    <w:rsid w:val="00BD080E"/>
    <w:rsid w:val="00BD0ACE"/>
    <w:rsid w:val="00BD0E05"/>
    <w:rsid w:val="00BD1D48"/>
    <w:rsid w:val="00BD3856"/>
    <w:rsid w:val="00BD4637"/>
    <w:rsid w:val="00BD4DF2"/>
    <w:rsid w:val="00BD5DFD"/>
    <w:rsid w:val="00BD6EE2"/>
    <w:rsid w:val="00BD753F"/>
    <w:rsid w:val="00BD768B"/>
    <w:rsid w:val="00BD78DD"/>
    <w:rsid w:val="00BD7C8D"/>
    <w:rsid w:val="00BD7E41"/>
    <w:rsid w:val="00BE08FA"/>
    <w:rsid w:val="00BE0CE3"/>
    <w:rsid w:val="00BE24DC"/>
    <w:rsid w:val="00BE3760"/>
    <w:rsid w:val="00BE663E"/>
    <w:rsid w:val="00BE70C6"/>
    <w:rsid w:val="00BE7249"/>
    <w:rsid w:val="00BF05EC"/>
    <w:rsid w:val="00BF08C7"/>
    <w:rsid w:val="00BF3753"/>
    <w:rsid w:val="00BF4065"/>
    <w:rsid w:val="00BF4CF3"/>
    <w:rsid w:val="00BF5EA6"/>
    <w:rsid w:val="00BF5F95"/>
    <w:rsid w:val="00BF758A"/>
    <w:rsid w:val="00BF7946"/>
    <w:rsid w:val="00C00D79"/>
    <w:rsid w:val="00C01321"/>
    <w:rsid w:val="00C02E1E"/>
    <w:rsid w:val="00C04806"/>
    <w:rsid w:val="00C05695"/>
    <w:rsid w:val="00C10B13"/>
    <w:rsid w:val="00C13B10"/>
    <w:rsid w:val="00C152D1"/>
    <w:rsid w:val="00C15C06"/>
    <w:rsid w:val="00C15FFF"/>
    <w:rsid w:val="00C1678F"/>
    <w:rsid w:val="00C17DB8"/>
    <w:rsid w:val="00C206F9"/>
    <w:rsid w:val="00C225F7"/>
    <w:rsid w:val="00C26162"/>
    <w:rsid w:val="00C26278"/>
    <w:rsid w:val="00C268F9"/>
    <w:rsid w:val="00C26DD3"/>
    <w:rsid w:val="00C301BB"/>
    <w:rsid w:val="00C30944"/>
    <w:rsid w:val="00C322DF"/>
    <w:rsid w:val="00C332BA"/>
    <w:rsid w:val="00C34FB0"/>
    <w:rsid w:val="00C36EF6"/>
    <w:rsid w:val="00C37F14"/>
    <w:rsid w:val="00C4101A"/>
    <w:rsid w:val="00C41C92"/>
    <w:rsid w:val="00C44269"/>
    <w:rsid w:val="00C44564"/>
    <w:rsid w:val="00C461B0"/>
    <w:rsid w:val="00C505DB"/>
    <w:rsid w:val="00C52E4B"/>
    <w:rsid w:val="00C537E4"/>
    <w:rsid w:val="00C54709"/>
    <w:rsid w:val="00C557DD"/>
    <w:rsid w:val="00C60B91"/>
    <w:rsid w:val="00C6235B"/>
    <w:rsid w:val="00C6293F"/>
    <w:rsid w:val="00C63F5A"/>
    <w:rsid w:val="00C64ABC"/>
    <w:rsid w:val="00C64D51"/>
    <w:rsid w:val="00C65D46"/>
    <w:rsid w:val="00C661DC"/>
    <w:rsid w:val="00C67E8A"/>
    <w:rsid w:val="00C71880"/>
    <w:rsid w:val="00C71CB5"/>
    <w:rsid w:val="00C72F41"/>
    <w:rsid w:val="00C733F6"/>
    <w:rsid w:val="00C77DB2"/>
    <w:rsid w:val="00C80586"/>
    <w:rsid w:val="00C83DFF"/>
    <w:rsid w:val="00C8578A"/>
    <w:rsid w:val="00C859EC"/>
    <w:rsid w:val="00C86E28"/>
    <w:rsid w:val="00C904DA"/>
    <w:rsid w:val="00C90FDA"/>
    <w:rsid w:val="00C921D5"/>
    <w:rsid w:val="00C935F3"/>
    <w:rsid w:val="00C938DF"/>
    <w:rsid w:val="00C93B5A"/>
    <w:rsid w:val="00C94273"/>
    <w:rsid w:val="00C96DAC"/>
    <w:rsid w:val="00C972F4"/>
    <w:rsid w:val="00C973A2"/>
    <w:rsid w:val="00C97D7D"/>
    <w:rsid w:val="00CA0F1E"/>
    <w:rsid w:val="00CA1203"/>
    <w:rsid w:val="00CA148A"/>
    <w:rsid w:val="00CA223A"/>
    <w:rsid w:val="00CA2993"/>
    <w:rsid w:val="00CA414B"/>
    <w:rsid w:val="00CA485B"/>
    <w:rsid w:val="00CA5C12"/>
    <w:rsid w:val="00CA6442"/>
    <w:rsid w:val="00CA7448"/>
    <w:rsid w:val="00CA747B"/>
    <w:rsid w:val="00CA7C63"/>
    <w:rsid w:val="00CB24C7"/>
    <w:rsid w:val="00CB2EF4"/>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6C72"/>
    <w:rsid w:val="00CE7C9F"/>
    <w:rsid w:val="00CF050F"/>
    <w:rsid w:val="00CF1BAA"/>
    <w:rsid w:val="00CF3726"/>
    <w:rsid w:val="00CF3742"/>
    <w:rsid w:val="00CF3D01"/>
    <w:rsid w:val="00CF4D05"/>
    <w:rsid w:val="00CF6704"/>
    <w:rsid w:val="00CF7E12"/>
    <w:rsid w:val="00D002C1"/>
    <w:rsid w:val="00D006AE"/>
    <w:rsid w:val="00D007E2"/>
    <w:rsid w:val="00D009D8"/>
    <w:rsid w:val="00D00FC7"/>
    <w:rsid w:val="00D0176D"/>
    <w:rsid w:val="00D03B37"/>
    <w:rsid w:val="00D05036"/>
    <w:rsid w:val="00D05B97"/>
    <w:rsid w:val="00D07D44"/>
    <w:rsid w:val="00D07E71"/>
    <w:rsid w:val="00D11BE7"/>
    <w:rsid w:val="00D14558"/>
    <w:rsid w:val="00D15564"/>
    <w:rsid w:val="00D173B2"/>
    <w:rsid w:val="00D22432"/>
    <w:rsid w:val="00D233D4"/>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147C"/>
    <w:rsid w:val="00D62E4E"/>
    <w:rsid w:val="00D64155"/>
    <w:rsid w:val="00D650F1"/>
    <w:rsid w:val="00D67366"/>
    <w:rsid w:val="00D67BDF"/>
    <w:rsid w:val="00D67C03"/>
    <w:rsid w:val="00D67FFE"/>
    <w:rsid w:val="00D70407"/>
    <w:rsid w:val="00D722D9"/>
    <w:rsid w:val="00D73DDD"/>
    <w:rsid w:val="00D7414E"/>
    <w:rsid w:val="00D74A99"/>
    <w:rsid w:val="00D7592C"/>
    <w:rsid w:val="00D7651E"/>
    <w:rsid w:val="00D777D9"/>
    <w:rsid w:val="00D77D8F"/>
    <w:rsid w:val="00D8032E"/>
    <w:rsid w:val="00D8127A"/>
    <w:rsid w:val="00D81445"/>
    <w:rsid w:val="00D825AD"/>
    <w:rsid w:val="00D82CFF"/>
    <w:rsid w:val="00D866B5"/>
    <w:rsid w:val="00D86DD3"/>
    <w:rsid w:val="00D879AB"/>
    <w:rsid w:val="00D87AA3"/>
    <w:rsid w:val="00D93A7D"/>
    <w:rsid w:val="00D94861"/>
    <w:rsid w:val="00D94B6B"/>
    <w:rsid w:val="00D95F4B"/>
    <w:rsid w:val="00D96A66"/>
    <w:rsid w:val="00DA1C2E"/>
    <w:rsid w:val="00DA2C61"/>
    <w:rsid w:val="00DA4521"/>
    <w:rsid w:val="00DA487D"/>
    <w:rsid w:val="00DA579A"/>
    <w:rsid w:val="00DA61EB"/>
    <w:rsid w:val="00DA7D30"/>
    <w:rsid w:val="00DB00B5"/>
    <w:rsid w:val="00DB10E2"/>
    <w:rsid w:val="00DB3D87"/>
    <w:rsid w:val="00DB44D3"/>
    <w:rsid w:val="00DB4DC8"/>
    <w:rsid w:val="00DC583A"/>
    <w:rsid w:val="00DC5CB2"/>
    <w:rsid w:val="00DC5DB4"/>
    <w:rsid w:val="00DD081C"/>
    <w:rsid w:val="00DD1E0B"/>
    <w:rsid w:val="00DD2111"/>
    <w:rsid w:val="00DD370D"/>
    <w:rsid w:val="00DD56AD"/>
    <w:rsid w:val="00DD6210"/>
    <w:rsid w:val="00DD6BA7"/>
    <w:rsid w:val="00DD712C"/>
    <w:rsid w:val="00DE0219"/>
    <w:rsid w:val="00DE2A21"/>
    <w:rsid w:val="00DE305F"/>
    <w:rsid w:val="00DE3B64"/>
    <w:rsid w:val="00DE3E8B"/>
    <w:rsid w:val="00DE49B8"/>
    <w:rsid w:val="00DE6BCE"/>
    <w:rsid w:val="00DE7EFC"/>
    <w:rsid w:val="00DF0158"/>
    <w:rsid w:val="00DF1366"/>
    <w:rsid w:val="00DF2EA9"/>
    <w:rsid w:val="00DF40B5"/>
    <w:rsid w:val="00DF444F"/>
    <w:rsid w:val="00DF67DD"/>
    <w:rsid w:val="00DF77B6"/>
    <w:rsid w:val="00DF7D4F"/>
    <w:rsid w:val="00E01618"/>
    <w:rsid w:val="00E02AD2"/>
    <w:rsid w:val="00E0636D"/>
    <w:rsid w:val="00E10CE7"/>
    <w:rsid w:val="00E13FEF"/>
    <w:rsid w:val="00E14E79"/>
    <w:rsid w:val="00E1507F"/>
    <w:rsid w:val="00E157F6"/>
    <w:rsid w:val="00E16874"/>
    <w:rsid w:val="00E201AA"/>
    <w:rsid w:val="00E207A4"/>
    <w:rsid w:val="00E21A5C"/>
    <w:rsid w:val="00E23832"/>
    <w:rsid w:val="00E24969"/>
    <w:rsid w:val="00E24E2C"/>
    <w:rsid w:val="00E26B50"/>
    <w:rsid w:val="00E26E69"/>
    <w:rsid w:val="00E27E53"/>
    <w:rsid w:val="00E31335"/>
    <w:rsid w:val="00E31675"/>
    <w:rsid w:val="00E32C0B"/>
    <w:rsid w:val="00E33AD4"/>
    <w:rsid w:val="00E345F0"/>
    <w:rsid w:val="00E35E80"/>
    <w:rsid w:val="00E366A4"/>
    <w:rsid w:val="00E40998"/>
    <w:rsid w:val="00E40E07"/>
    <w:rsid w:val="00E41FF1"/>
    <w:rsid w:val="00E42A69"/>
    <w:rsid w:val="00E42B1E"/>
    <w:rsid w:val="00E441B2"/>
    <w:rsid w:val="00E442F7"/>
    <w:rsid w:val="00E443FD"/>
    <w:rsid w:val="00E44CCA"/>
    <w:rsid w:val="00E46E7A"/>
    <w:rsid w:val="00E50B34"/>
    <w:rsid w:val="00E52086"/>
    <w:rsid w:val="00E52B83"/>
    <w:rsid w:val="00E52C27"/>
    <w:rsid w:val="00E52EEB"/>
    <w:rsid w:val="00E5577A"/>
    <w:rsid w:val="00E5734F"/>
    <w:rsid w:val="00E60ECE"/>
    <w:rsid w:val="00E6192A"/>
    <w:rsid w:val="00E62212"/>
    <w:rsid w:val="00E62471"/>
    <w:rsid w:val="00E63019"/>
    <w:rsid w:val="00E65376"/>
    <w:rsid w:val="00E67006"/>
    <w:rsid w:val="00E71A8F"/>
    <w:rsid w:val="00E739BF"/>
    <w:rsid w:val="00E74343"/>
    <w:rsid w:val="00E76491"/>
    <w:rsid w:val="00E76517"/>
    <w:rsid w:val="00E803BB"/>
    <w:rsid w:val="00E81CFA"/>
    <w:rsid w:val="00E837B9"/>
    <w:rsid w:val="00E83AEF"/>
    <w:rsid w:val="00E854F4"/>
    <w:rsid w:val="00E8700A"/>
    <w:rsid w:val="00E927B8"/>
    <w:rsid w:val="00E93F52"/>
    <w:rsid w:val="00E979E0"/>
    <w:rsid w:val="00EA1ADA"/>
    <w:rsid w:val="00EA2A65"/>
    <w:rsid w:val="00EA31BD"/>
    <w:rsid w:val="00EA4C34"/>
    <w:rsid w:val="00EA4EB6"/>
    <w:rsid w:val="00EA707E"/>
    <w:rsid w:val="00EB04A4"/>
    <w:rsid w:val="00EB0DA0"/>
    <w:rsid w:val="00EB1924"/>
    <w:rsid w:val="00EB19D2"/>
    <w:rsid w:val="00EB2856"/>
    <w:rsid w:val="00EB3942"/>
    <w:rsid w:val="00EB4739"/>
    <w:rsid w:val="00EB4A6B"/>
    <w:rsid w:val="00EB6921"/>
    <w:rsid w:val="00EB7802"/>
    <w:rsid w:val="00EB7D43"/>
    <w:rsid w:val="00EC4285"/>
    <w:rsid w:val="00EC4901"/>
    <w:rsid w:val="00EC5C2D"/>
    <w:rsid w:val="00EC7397"/>
    <w:rsid w:val="00EC76CC"/>
    <w:rsid w:val="00EC7DB2"/>
    <w:rsid w:val="00EC7E98"/>
    <w:rsid w:val="00ED0591"/>
    <w:rsid w:val="00ED12F4"/>
    <w:rsid w:val="00ED20A7"/>
    <w:rsid w:val="00ED212D"/>
    <w:rsid w:val="00ED2884"/>
    <w:rsid w:val="00EE0EA8"/>
    <w:rsid w:val="00EE16DD"/>
    <w:rsid w:val="00EE2E6A"/>
    <w:rsid w:val="00EE3C2E"/>
    <w:rsid w:val="00EE4022"/>
    <w:rsid w:val="00EE4901"/>
    <w:rsid w:val="00EE5E29"/>
    <w:rsid w:val="00EE64ED"/>
    <w:rsid w:val="00EE67B9"/>
    <w:rsid w:val="00EE6A7B"/>
    <w:rsid w:val="00EE6E87"/>
    <w:rsid w:val="00EE75A4"/>
    <w:rsid w:val="00EF17E5"/>
    <w:rsid w:val="00EF461A"/>
    <w:rsid w:val="00EF5B1A"/>
    <w:rsid w:val="00EF6680"/>
    <w:rsid w:val="00EF7D3C"/>
    <w:rsid w:val="00F0008D"/>
    <w:rsid w:val="00F00350"/>
    <w:rsid w:val="00F0078C"/>
    <w:rsid w:val="00F010F6"/>
    <w:rsid w:val="00F0161A"/>
    <w:rsid w:val="00F03D7A"/>
    <w:rsid w:val="00F04B29"/>
    <w:rsid w:val="00F04CE7"/>
    <w:rsid w:val="00F058A1"/>
    <w:rsid w:val="00F05D9B"/>
    <w:rsid w:val="00F07016"/>
    <w:rsid w:val="00F074DD"/>
    <w:rsid w:val="00F07ADC"/>
    <w:rsid w:val="00F10F3D"/>
    <w:rsid w:val="00F13329"/>
    <w:rsid w:val="00F15C2B"/>
    <w:rsid w:val="00F17DA6"/>
    <w:rsid w:val="00F219DF"/>
    <w:rsid w:val="00F23B51"/>
    <w:rsid w:val="00F25579"/>
    <w:rsid w:val="00F25923"/>
    <w:rsid w:val="00F26342"/>
    <w:rsid w:val="00F26B13"/>
    <w:rsid w:val="00F27B8E"/>
    <w:rsid w:val="00F311E3"/>
    <w:rsid w:val="00F31C02"/>
    <w:rsid w:val="00F32864"/>
    <w:rsid w:val="00F3371E"/>
    <w:rsid w:val="00F33841"/>
    <w:rsid w:val="00F35DC0"/>
    <w:rsid w:val="00F36C4E"/>
    <w:rsid w:val="00F37B40"/>
    <w:rsid w:val="00F4001E"/>
    <w:rsid w:val="00F40F5B"/>
    <w:rsid w:val="00F416F9"/>
    <w:rsid w:val="00F4191B"/>
    <w:rsid w:val="00F43070"/>
    <w:rsid w:val="00F44C3C"/>
    <w:rsid w:val="00F4614F"/>
    <w:rsid w:val="00F4732A"/>
    <w:rsid w:val="00F50FE5"/>
    <w:rsid w:val="00F53968"/>
    <w:rsid w:val="00F54AF8"/>
    <w:rsid w:val="00F54C0C"/>
    <w:rsid w:val="00F55BE6"/>
    <w:rsid w:val="00F56EA3"/>
    <w:rsid w:val="00F60646"/>
    <w:rsid w:val="00F62F2D"/>
    <w:rsid w:val="00F677B5"/>
    <w:rsid w:val="00F67C83"/>
    <w:rsid w:val="00F71F73"/>
    <w:rsid w:val="00F72BB3"/>
    <w:rsid w:val="00F72F26"/>
    <w:rsid w:val="00F74BE4"/>
    <w:rsid w:val="00F758E6"/>
    <w:rsid w:val="00F80FDC"/>
    <w:rsid w:val="00F82AC5"/>
    <w:rsid w:val="00F834F0"/>
    <w:rsid w:val="00F842D9"/>
    <w:rsid w:val="00F84AF9"/>
    <w:rsid w:val="00F85022"/>
    <w:rsid w:val="00F85508"/>
    <w:rsid w:val="00F86D7C"/>
    <w:rsid w:val="00F87E93"/>
    <w:rsid w:val="00F90858"/>
    <w:rsid w:val="00F90F2F"/>
    <w:rsid w:val="00F92835"/>
    <w:rsid w:val="00F94D20"/>
    <w:rsid w:val="00F95C0B"/>
    <w:rsid w:val="00F968D2"/>
    <w:rsid w:val="00FA22A1"/>
    <w:rsid w:val="00FA2553"/>
    <w:rsid w:val="00FA5104"/>
    <w:rsid w:val="00FA5413"/>
    <w:rsid w:val="00FA6069"/>
    <w:rsid w:val="00FA7426"/>
    <w:rsid w:val="00FA77D5"/>
    <w:rsid w:val="00FA7BF2"/>
    <w:rsid w:val="00FB0653"/>
    <w:rsid w:val="00FB3DF0"/>
    <w:rsid w:val="00FB4D8F"/>
    <w:rsid w:val="00FB5790"/>
    <w:rsid w:val="00FB694B"/>
    <w:rsid w:val="00FB6B01"/>
    <w:rsid w:val="00FB6B8D"/>
    <w:rsid w:val="00FB6BF2"/>
    <w:rsid w:val="00FB751B"/>
    <w:rsid w:val="00FC069D"/>
    <w:rsid w:val="00FC11D1"/>
    <w:rsid w:val="00FC24E0"/>
    <w:rsid w:val="00FC36D5"/>
    <w:rsid w:val="00FC43FF"/>
    <w:rsid w:val="00FC5957"/>
    <w:rsid w:val="00FC6F95"/>
    <w:rsid w:val="00FD0614"/>
    <w:rsid w:val="00FD0F59"/>
    <w:rsid w:val="00FD20A7"/>
    <w:rsid w:val="00FD3E49"/>
    <w:rsid w:val="00FD4405"/>
    <w:rsid w:val="00FD572C"/>
    <w:rsid w:val="00FD6672"/>
    <w:rsid w:val="00FE11E1"/>
    <w:rsid w:val="00FE1279"/>
    <w:rsid w:val="00FE34AA"/>
    <w:rsid w:val="00FE38D4"/>
    <w:rsid w:val="00FE6B37"/>
    <w:rsid w:val="00FE7085"/>
    <w:rsid w:val="00FF1E4B"/>
    <w:rsid w:val="00FF625C"/>
    <w:rsid w:val="00FF682B"/>
    <w:rsid w:val="00FF7AF8"/>
    <w:rsid w:val="00FF7E13"/>
    <w:rsid w:val="02D6D7D2"/>
    <w:rsid w:val="04E26A74"/>
    <w:rsid w:val="0837CD40"/>
    <w:rsid w:val="0C091B67"/>
    <w:rsid w:val="0DC54D7C"/>
    <w:rsid w:val="14020FE5"/>
    <w:rsid w:val="152B45A5"/>
    <w:rsid w:val="153AFB9D"/>
    <w:rsid w:val="16041EEE"/>
    <w:rsid w:val="16E884DF"/>
    <w:rsid w:val="1C5508F6"/>
    <w:rsid w:val="1E768CCC"/>
    <w:rsid w:val="21469429"/>
    <w:rsid w:val="21BB1793"/>
    <w:rsid w:val="23C4919F"/>
    <w:rsid w:val="24F579AF"/>
    <w:rsid w:val="256422A6"/>
    <w:rsid w:val="272AB114"/>
    <w:rsid w:val="298BC5B5"/>
    <w:rsid w:val="29E8B611"/>
    <w:rsid w:val="2B848672"/>
    <w:rsid w:val="33EDA6D9"/>
    <w:rsid w:val="37774AC2"/>
    <w:rsid w:val="3B1D052B"/>
    <w:rsid w:val="3E170980"/>
    <w:rsid w:val="41288E74"/>
    <w:rsid w:val="423845E8"/>
    <w:rsid w:val="429AF5EC"/>
    <w:rsid w:val="45F348C3"/>
    <w:rsid w:val="4925A7E6"/>
    <w:rsid w:val="4DE91AEC"/>
    <w:rsid w:val="4F850DEC"/>
    <w:rsid w:val="52DF0C55"/>
    <w:rsid w:val="52E6A440"/>
    <w:rsid w:val="534DB4B8"/>
    <w:rsid w:val="569222A5"/>
    <w:rsid w:val="572C0222"/>
    <w:rsid w:val="5914E8CE"/>
    <w:rsid w:val="5A766824"/>
    <w:rsid w:val="5AA76AE3"/>
    <w:rsid w:val="5C433B44"/>
    <w:rsid w:val="68F614C7"/>
    <w:rsid w:val="69D3354D"/>
    <w:rsid w:val="6AA0780C"/>
    <w:rsid w:val="6F74A18D"/>
    <w:rsid w:val="706B9A66"/>
    <w:rsid w:val="7A9CD0BF"/>
    <w:rsid w:val="7B0F8DEB"/>
    <w:rsid w:val="7BAF580B"/>
    <w:rsid w:val="7D84E43A"/>
    <w:rsid w:val="7F6D7D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C21E2"/>
  <w15:docId w15:val="{174B9E88-6D87-4588-B4AC-664D57C6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2F0F"/>
    <w:pPr>
      <w:spacing w:after="160" w:line="259" w:lineRule="auto"/>
    </w:pPr>
    <w:rPr>
      <w:rFonts w:asciiTheme="minorHAnsi" w:eastAsiaTheme="minorHAnsi" w:hAnsiTheme="minorHAnsi" w:cstheme="minorBidi"/>
      <w:sz w:val="22"/>
      <w:szCs w:val="22"/>
      <w:lang w:val="en-GB" w:eastAsia="en-US"/>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paragraph" w:styleId="Heading5">
    <w:name w:val="heading 5"/>
    <w:basedOn w:val="Normal"/>
    <w:next w:val="Normal"/>
    <w:link w:val="Heading5Char"/>
    <w:unhideWhenUsed/>
    <w:qFormat/>
    <w:rsid w:val="00664808"/>
    <w:pPr>
      <w:keepNext/>
      <w:keepLines/>
      <w:spacing w:before="40" w:after="0"/>
      <w:outlineLvl w:val="4"/>
    </w:pPr>
    <w:rPr>
      <w:rFonts w:asciiTheme="majorHAnsi" w:eastAsiaTheme="majorEastAsia" w:hAnsiTheme="majorHAnsi" w:cstheme="majorBidi"/>
      <w:color w:val="007E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customStyle="1" w:styleId="normaltextrun">
    <w:name w:val="normaltextrun"/>
    <w:basedOn w:val="DefaultParagraphFont"/>
    <w:rsid w:val="00152F0F"/>
  </w:style>
  <w:style w:type="character" w:customStyle="1" w:styleId="eop">
    <w:name w:val="eop"/>
    <w:basedOn w:val="DefaultParagraphFont"/>
    <w:rsid w:val="00152F0F"/>
  </w:style>
  <w:style w:type="paragraph" w:customStyle="1" w:styleId="paragraph">
    <w:name w:val="paragraph"/>
    <w:basedOn w:val="Normal"/>
    <w:rsid w:val="00152F0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CommentReference">
    <w:name w:val="annotation reference"/>
    <w:basedOn w:val="DefaultParagraphFont"/>
    <w:uiPriority w:val="99"/>
    <w:semiHidden/>
    <w:unhideWhenUsed/>
    <w:rsid w:val="00152F0F"/>
    <w:rPr>
      <w:sz w:val="16"/>
      <w:szCs w:val="16"/>
    </w:rPr>
  </w:style>
  <w:style w:type="paragraph" w:styleId="CommentText">
    <w:name w:val="annotation text"/>
    <w:basedOn w:val="Normal"/>
    <w:link w:val="CommentTextChar"/>
    <w:uiPriority w:val="99"/>
    <w:semiHidden/>
    <w:unhideWhenUsed/>
    <w:rsid w:val="00152F0F"/>
    <w:pPr>
      <w:spacing w:line="240" w:lineRule="auto"/>
    </w:pPr>
    <w:rPr>
      <w:sz w:val="20"/>
      <w:szCs w:val="20"/>
    </w:rPr>
  </w:style>
  <w:style w:type="character" w:customStyle="1" w:styleId="CommentTextChar">
    <w:name w:val="Comment Text Char"/>
    <w:basedOn w:val="DefaultParagraphFont"/>
    <w:link w:val="CommentText"/>
    <w:uiPriority w:val="99"/>
    <w:semiHidden/>
    <w:rsid w:val="00152F0F"/>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semiHidden/>
    <w:unhideWhenUsed/>
    <w:rsid w:val="00F71F73"/>
    <w:rPr>
      <w:b/>
      <w:bCs/>
    </w:rPr>
  </w:style>
  <w:style w:type="character" w:customStyle="1" w:styleId="CommentSubjectChar">
    <w:name w:val="Comment Subject Char"/>
    <w:basedOn w:val="CommentTextChar"/>
    <w:link w:val="CommentSubject"/>
    <w:semiHidden/>
    <w:rsid w:val="00F71F73"/>
    <w:rPr>
      <w:rFonts w:asciiTheme="minorHAnsi" w:eastAsiaTheme="minorHAnsi" w:hAnsiTheme="minorHAnsi" w:cstheme="minorBidi"/>
      <w:b/>
      <w:bCs/>
      <w:lang w:val="en-GB" w:eastAsia="en-US"/>
    </w:rPr>
  </w:style>
  <w:style w:type="paragraph" w:styleId="FootnoteText">
    <w:name w:val="footnote text"/>
    <w:basedOn w:val="Normal"/>
    <w:link w:val="FootnoteTextChar"/>
    <w:semiHidden/>
    <w:unhideWhenUsed/>
    <w:rsid w:val="00DF40B5"/>
    <w:pPr>
      <w:spacing w:after="0" w:line="240" w:lineRule="auto"/>
    </w:pPr>
    <w:rPr>
      <w:rFonts w:ascii="Calibri" w:eastAsia="Calibri" w:hAnsi="Calibri" w:cs="Times New Roman"/>
      <w:color w:val="000000"/>
      <w:sz w:val="20"/>
      <w:szCs w:val="20"/>
      <w:lang w:val="en-AU" w:eastAsia="en-AU"/>
    </w:rPr>
  </w:style>
  <w:style w:type="character" w:customStyle="1" w:styleId="FootnoteTextChar">
    <w:name w:val="Footnote Text Char"/>
    <w:basedOn w:val="DefaultParagraphFont"/>
    <w:link w:val="FootnoteText"/>
    <w:semiHidden/>
    <w:rsid w:val="00DF40B5"/>
    <w:rPr>
      <w:rFonts w:ascii="Calibri" w:eastAsia="Calibri" w:hAnsi="Calibri"/>
      <w:color w:val="000000"/>
    </w:rPr>
  </w:style>
  <w:style w:type="character" w:styleId="FootnoteReference">
    <w:name w:val="footnote reference"/>
    <w:basedOn w:val="DefaultParagraphFont"/>
    <w:semiHidden/>
    <w:unhideWhenUsed/>
    <w:rsid w:val="00DF40B5"/>
    <w:rPr>
      <w:vertAlign w:val="superscript"/>
    </w:rPr>
  </w:style>
  <w:style w:type="paragraph" w:styleId="NormalWeb">
    <w:name w:val="Normal (Web)"/>
    <w:basedOn w:val="Normal"/>
    <w:uiPriority w:val="99"/>
    <w:unhideWhenUsed/>
    <w:rsid w:val="00E8700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5Char">
    <w:name w:val="Heading 5 Char"/>
    <w:basedOn w:val="DefaultParagraphFont"/>
    <w:link w:val="Heading5"/>
    <w:rsid w:val="00664808"/>
    <w:rPr>
      <w:rFonts w:asciiTheme="majorHAnsi" w:eastAsiaTheme="majorEastAsia" w:hAnsiTheme="majorHAnsi" w:cstheme="majorBidi"/>
      <w:color w:val="007E9A" w:themeColor="accent1" w:themeShade="BF"/>
      <w:sz w:val="22"/>
      <w:szCs w:val="22"/>
      <w:lang w:val="en-GB" w:eastAsia="en-U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B477C1"/>
    <w:rPr>
      <w:color w:val="605E5C"/>
      <w:shd w:val="clear" w:color="auto" w:fill="E1DFDD"/>
    </w:rPr>
  </w:style>
  <w:style w:type="paragraph" w:styleId="Revision">
    <w:name w:val="Revision"/>
    <w:hidden/>
    <w:uiPriority w:val="99"/>
    <w:semiHidden/>
    <w:rsid w:val="00F95C0B"/>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94716">
      <w:bodyDiv w:val="1"/>
      <w:marLeft w:val="0"/>
      <w:marRight w:val="0"/>
      <w:marTop w:val="0"/>
      <w:marBottom w:val="0"/>
      <w:divBdr>
        <w:top w:val="none" w:sz="0" w:space="0" w:color="auto"/>
        <w:left w:val="none" w:sz="0" w:space="0" w:color="auto"/>
        <w:bottom w:val="none" w:sz="0" w:space="0" w:color="auto"/>
        <w:right w:val="none" w:sz="0" w:space="0" w:color="auto"/>
      </w:divBdr>
    </w:div>
    <w:div w:id="1489128405">
      <w:bodyDiv w:val="1"/>
      <w:marLeft w:val="0"/>
      <w:marRight w:val="0"/>
      <w:marTop w:val="0"/>
      <w:marBottom w:val="0"/>
      <w:divBdr>
        <w:top w:val="none" w:sz="0" w:space="0" w:color="auto"/>
        <w:left w:val="none" w:sz="0" w:space="0" w:color="auto"/>
        <w:bottom w:val="none" w:sz="0" w:space="0" w:color="auto"/>
        <w:right w:val="none" w:sz="0" w:space="0" w:color="auto"/>
      </w:divBdr>
      <w:divsChild>
        <w:div w:id="169225883">
          <w:marLeft w:val="0"/>
          <w:marRight w:val="0"/>
          <w:marTop w:val="0"/>
          <w:marBottom w:val="0"/>
          <w:divBdr>
            <w:top w:val="none" w:sz="0" w:space="0" w:color="auto"/>
            <w:left w:val="none" w:sz="0" w:space="0" w:color="auto"/>
            <w:bottom w:val="none" w:sz="0" w:space="0" w:color="auto"/>
            <w:right w:val="none" w:sz="0" w:space="0" w:color="auto"/>
          </w:divBdr>
        </w:div>
        <w:div w:id="392123552">
          <w:marLeft w:val="0"/>
          <w:marRight w:val="0"/>
          <w:marTop w:val="0"/>
          <w:marBottom w:val="0"/>
          <w:divBdr>
            <w:top w:val="none" w:sz="0" w:space="0" w:color="auto"/>
            <w:left w:val="none" w:sz="0" w:space="0" w:color="auto"/>
            <w:bottom w:val="none" w:sz="0" w:space="0" w:color="auto"/>
            <w:right w:val="none" w:sz="0" w:space="0" w:color="auto"/>
          </w:divBdr>
        </w:div>
        <w:div w:id="579412222">
          <w:marLeft w:val="0"/>
          <w:marRight w:val="0"/>
          <w:marTop w:val="0"/>
          <w:marBottom w:val="0"/>
          <w:divBdr>
            <w:top w:val="none" w:sz="0" w:space="0" w:color="auto"/>
            <w:left w:val="none" w:sz="0" w:space="0" w:color="auto"/>
            <w:bottom w:val="none" w:sz="0" w:space="0" w:color="auto"/>
            <w:right w:val="none" w:sz="0" w:space="0" w:color="auto"/>
          </w:divBdr>
        </w:div>
        <w:div w:id="1449010073">
          <w:marLeft w:val="0"/>
          <w:marRight w:val="0"/>
          <w:marTop w:val="0"/>
          <w:marBottom w:val="0"/>
          <w:divBdr>
            <w:top w:val="none" w:sz="0" w:space="0" w:color="auto"/>
            <w:left w:val="none" w:sz="0" w:space="0" w:color="auto"/>
            <w:bottom w:val="none" w:sz="0" w:space="0" w:color="auto"/>
            <w:right w:val="none" w:sz="0" w:space="0" w:color="auto"/>
          </w:divBdr>
        </w:div>
        <w:div w:id="2080201583">
          <w:marLeft w:val="0"/>
          <w:marRight w:val="0"/>
          <w:marTop w:val="0"/>
          <w:marBottom w:val="0"/>
          <w:divBdr>
            <w:top w:val="none" w:sz="0" w:space="0" w:color="auto"/>
            <w:left w:val="none" w:sz="0" w:space="0" w:color="auto"/>
            <w:bottom w:val="none" w:sz="0" w:space="0" w:color="auto"/>
            <w:right w:val="none" w:sz="0" w:space="0" w:color="auto"/>
          </w:divBdr>
        </w:div>
      </w:divsChild>
    </w:div>
    <w:div w:id="1594242796">
      <w:bodyDiv w:val="1"/>
      <w:marLeft w:val="0"/>
      <w:marRight w:val="0"/>
      <w:marTop w:val="0"/>
      <w:marBottom w:val="0"/>
      <w:divBdr>
        <w:top w:val="none" w:sz="0" w:space="0" w:color="auto"/>
        <w:left w:val="none" w:sz="0" w:space="0" w:color="auto"/>
        <w:bottom w:val="none" w:sz="0" w:space="0" w:color="auto"/>
        <w:right w:val="none" w:sz="0" w:space="0" w:color="auto"/>
      </w:divBdr>
    </w:div>
    <w:div w:id="1633826846">
      <w:bodyDiv w:val="1"/>
      <w:marLeft w:val="0"/>
      <w:marRight w:val="0"/>
      <w:marTop w:val="0"/>
      <w:marBottom w:val="0"/>
      <w:divBdr>
        <w:top w:val="none" w:sz="0" w:space="0" w:color="auto"/>
        <w:left w:val="none" w:sz="0" w:space="0" w:color="auto"/>
        <w:bottom w:val="none" w:sz="0" w:space="0" w:color="auto"/>
        <w:right w:val="none" w:sz="0" w:space="0" w:color="auto"/>
      </w:divBdr>
      <w:divsChild>
        <w:div w:id="1855455391">
          <w:marLeft w:val="274"/>
          <w:marRight w:val="0"/>
          <w:marTop w:val="0"/>
          <w:marBottom w:val="0"/>
          <w:divBdr>
            <w:top w:val="none" w:sz="0" w:space="0" w:color="auto"/>
            <w:left w:val="none" w:sz="0" w:space="0" w:color="auto"/>
            <w:bottom w:val="none" w:sz="0" w:space="0" w:color="auto"/>
            <w:right w:val="none" w:sz="0" w:space="0" w:color="auto"/>
          </w:divBdr>
        </w:div>
        <w:div w:id="2109543331">
          <w:marLeft w:val="274"/>
          <w:marRight w:val="0"/>
          <w:marTop w:val="0"/>
          <w:marBottom w:val="0"/>
          <w:divBdr>
            <w:top w:val="none" w:sz="0" w:space="0" w:color="auto"/>
            <w:left w:val="none" w:sz="0" w:space="0" w:color="auto"/>
            <w:bottom w:val="none" w:sz="0" w:space="0" w:color="auto"/>
            <w:right w:val="none" w:sz="0" w:space="0" w:color="auto"/>
          </w:divBdr>
        </w:div>
      </w:divsChild>
    </w:div>
    <w:div w:id="1763258136">
      <w:bodyDiv w:val="1"/>
      <w:marLeft w:val="0"/>
      <w:marRight w:val="0"/>
      <w:marTop w:val="0"/>
      <w:marBottom w:val="0"/>
      <w:divBdr>
        <w:top w:val="none" w:sz="0" w:space="0" w:color="auto"/>
        <w:left w:val="none" w:sz="0" w:space="0" w:color="auto"/>
        <w:bottom w:val="none" w:sz="0" w:space="0" w:color="auto"/>
        <w:right w:val="none" w:sz="0" w:space="0" w:color="auto"/>
      </w:divBdr>
      <w:divsChild>
        <w:div w:id="1198544707">
          <w:marLeft w:val="0"/>
          <w:marRight w:val="0"/>
          <w:marTop w:val="0"/>
          <w:marBottom w:val="0"/>
          <w:divBdr>
            <w:top w:val="none" w:sz="0" w:space="0" w:color="auto"/>
            <w:left w:val="none" w:sz="0" w:space="0" w:color="auto"/>
            <w:bottom w:val="none" w:sz="0" w:space="0" w:color="auto"/>
            <w:right w:val="none" w:sz="0" w:space="0" w:color="auto"/>
          </w:divBdr>
        </w:div>
        <w:div w:id="1415785817">
          <w:marLeft w:val="0"/>
          <w:marRight w:val="0"/>
          <w:marTop w:val="0"/>
          <w:marBottom w:val="0"/>
          <w:divBdr>
            <w:top w:val="none" w:sz="0" w:space="0" w:color="auto"/>
            <w:left w:val="none" w:sz="0" w:space="0" w:color="auto"/>
            <w:bottom w:val="none" w:sz="0" w:space="0" w:color="auto"/>
            <w:right w:val="none" w:sz="0" w:space="0" w:color="auto"/>
          </w:divBdr>
        </w:div>
        <w:div w:id="1667050525">
          <w:marLeft w:val="0"/>
          <w:marRight w:val="0"/>
          <w:marTop w:val="0"/>
          <w:marBottom w:val="0"/>
          <w:divBdr>
            <w:top w:val="none" w:sz="0" w:space="0" w:color="auto"/>
            <w:left w:val="none" w:sz="0" w:space="0" w:color="auto"/>
            <w:bottom w:val="none" w:sz="0" w:space="0" w:color="auto"/>
            <w:right w:val="none" w:sz="0" w:space="0" w:color="auto"/>
          </w:divBdr>
        </w:div>
        <w:div w:id="2017490857">
          <w:marLeft w:val="0"/>
          <w:marRight w:val="0"/>
          <w:marTop w:val="0"/>
          <w:marBottom w:val="0"/>
          <w:divBdr>
            <w:top w:val="none" w:sz="0" w:space="0" w:color="auto"/>
            <w:left w:val="none" w:sz="0" w:space="0" w:color="auto"/>
            <w:bottom w:val="none" w:sz="0" w:space="0" w:color="auto"/>
            <w:right w:val="none" w:sz="0" w:space="0" w:color="auto"/>
          </w:divBdr>
        </w:div>
        <w:div w:id="2035418075">
          <w:marLeft w:val="0"/>
          <w:marRight w:val="0"/>
          <w:marTop w:val="0"/>
          <w:marBottom w:val="0"/>
          <w:divBdr>
            <w:top w:val="none" w:sz="0" w:space="0" w:color="auto"/>
            <w:left w:val="none" w:sz="0" w:space="0" w:color="auto"/>
            <w:bottom w:val="none" w:sz="0" w:space="0" w:color="auto"/>
            <w:right w:val="none" w:sz="0" w:space="0" w:color="auto"/>
          </w:divBdr>
        </w:div>
      </w:divsChild>
    </w:div>
    <w:div w:id="193353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s038\AppData\Roaming\Microsoft\Templates\Generic%20Document.dotx" TargetMode="External"/></Relationships>
</file>

<file path=word/documenttasks/documenttasks1.xml><?xml version="1.0" encoding="utf-8"?>
<t:Tasks xmlns:t="http://schemas.microsoft.com/office/tasks/2019/documenttasks" xmlns:oel="http://schemas.microsoft.com/office/2019/extlst">
  <t:Task id="{1489A7CD-99DA-45E2-A988-7A97EB1386D3}">
    <t:Anchor>
      <t:Comment id="1503919696"/>
    </t:Anchor>
    <t:History>
      <t:Event id="{D15D6233-9BCD-4EAE-B61A-CE8B02A711FD}" time="2022-09-20T05:03:12.643Z">
        <t:Attribution userId="S::sto249@csiro.au::21fc0219-d3d5-4dad-9887-5c133189593c" userProvider="AD" userName="Stower, Liz (A&amp;F, St. Lucia)"/>
        <t:Anchor>
          <t:Comment id="1503919696"/>
        </t:Anchor>
        <t:Create/>
      </t:Event>
      <t:Event id="{4EF9F2CD-CBBD-4981-9A9A-0744CF3E1FA3}" time="2022-09-20T05:03:12.643Z">
        <t:Attribution userId="S::sto249@csiro.au::21fc0219-d3d5-4dad-9887-5c133189593c" userProvider="AD" userName="Stower, Liz (A&amp;F, St. Lucia)"/>
        <t:Anchor>
          <t:Comment id="1503919696"/>
        </t:Anchor>
        <t:Assign userId="S::kos038@csiro.au::5afce9be-7883-4b0b-82e8-c18aec6431b8" userProvider="AD" userName="Kostanski, Laura (L&amp;W, Clayton)"/>
      </t:Event>
      <t:Event id="{E2A81E20-827F-45C9-B65F-3BA9A4ADF05A}" time="2022-09-20T05:03:12.643Z">
        <t:Attribution userId="S::sto249@csiro.au::21fc0219-d3d5-4dad-9887-5c133189593c" userProvider="AD" userName="Stower, Liz (A&amp;F, St. Lucia)"/>
        <t:Anchor>
          <t:Comment id="1503919696"/>
        </t:Anchor>
        <t:SetTitle title="@Kostanski, Laura (L&amp;W, Clayton) I'm pretty sure both the Consultative and Technical Groups are only advisory and that all decisions lie with the Project Coordination Team"/>
      </t:Event>
    </t:History>
  </t:Task>
  <t:Task id="{D076ED22-468E-4954-8314-9E893A4D3EE3}">
    <t:Anchor>
      <t:Comment id="309084366"/>
    </t:Anchor>
    <t:History>
      <t:Event id="{8C633639-1D12-4283-820F-E1330833A910}" time="2022-09-20T05:15:28.539Z">
        <t:Attribution userId="S::sto249@csiro.au::21fc0219-d3d5-4dad-9887-5c133189593c" userProvider="AD" userName="Stower, Liz (A&amp;F, St. Lucia)"/>
        <t:Anchor>
          <t:Comment id="309084366"/>
        </t:Anchor>
        <t:Create/>
      </t:Event>
      <t:Event id="{4CBE85E4-04CC-4369-9A6E-9C45E50D0D8C}" time="2022-09-20T05:15:28.539Z">
        <t:Attribution userId="S::sto249@csiro.au::21fc0219-d3d5-4dad-9887-5c133189593c" userProvider="AD" userName="Stower, Liz (A&amp;F, St. Lucia)"/>
        <t:Anchor>
          <t:Comment id="309084366"/>
        </t:Anchor>
        <t:Assign userId="S::kos038@csiro.au::5afce9be-7883-4b0b-82e8-c18aec6431b8" userProvider="AD" userName="Kostanski, Laura (L&amp;W, Clayton)"/>
      </t:Event>
      <t:Event id="{9CDD3655-2E6E-49DD-A647-5E5118CD2327}" time="2022-09-20T05:15:28.539Z">
        <t:Attribution userId="S::sto249@csiro.au::21fc0219-d3d5-4dad-9887-5c133189593c" userProvider="AD" userName="Stower, Liz (A&amp;F, St. Lucia)"/>
        <t:Anchor>
          <t:Comment id="309084366"/>
        </t:Anchor>
        <t:SetTitle title="@Kostanski, Laura (L&amp;W, Clayton) @Wilson, Peter (A&amp;F, Black Mountain) This confuses me a bit. As an advisory group I don't think for the life of the Project that the PCT would actually authorise and delegate decision rights. Ill confirm with Peter but …"/>
      </t:Event>
    </t:History>
  </t:Task>
</t:Task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e7e52a9-06d7-4026-824d-e6bebc46e20b">JTADUUV3XNTA-1554213042-1096</_dlc_DocId>
    <_dlc_DocIdUrl xmlns="fe7e52a9-06d7-4026-824d-e6bebc46e20b">
      <Url>https://csiroau.sharepoint.com/sites/OD-225082ANSISProjectTeam/_layouts/15/DocIdRedir.aspx?ID=JTADUUV3XNTA-1554213042-1096</Url>
      <Description>JTADUUV3XNTA-1554213042-1096</Description>
    </_dlc_DocIdUrl>
    <SharedWithUsers xmlns="fe7e52a9-06d7-4026-824d-e6bebc46e20b">
      <UserInfo>
        <DisplayName>SharingLinks.a4d86974-d13b-43b5-9800-c16e6f988c2d.OrganizationEdit.1ca6e903-d1a2-4a8d-99cc-830474af0598</DisplayName>
        <AccountId>70</AccountId>
        <AccountType/>
      </UserInfo>
      <UserInfo>
        <DisplayName>Stower, Liz (A&amp;F, St. Lucia)</DisplayName>
        <AccountId>9</AccountId>
        <AccountType/>
      </UserInfo>
    </SharedWithUsers>
    <lcf76f155ced4ddcb4097134ff3c332f xmlns="e7733a58-3542-4c8f-ae9f-e59dadf62418">
      <Terms xmlns="http://schemas.microsoft.com/office/infopath/2007/PartnerControls"/>
    </lcf76f155ced4ddcb4097134ff3c332f>
    <TaxCatchAll xmlns="fe7e52a9-06d7-4026-824d-e6bebc46e2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EEBE00B0AB34419441CE7D89521975" ma:contentTypeVersion="17" ma:contentTypeDescription="Create a new document." ma:contentTypeScope="" ma:versionID="d065db4ee5edfdac86b213a1f671e889">
  <xsd:schema xmlns:xsd="http://www.w3.org/2001/XMLSchema" xmlns:xs="http://www.w3.org/2001/XMLSchema" xmlns:p="http://schemas.microsoft.com/office/2006/metadata/properties" xmlns:ns2="fe7e52a9-06d7-4026-824d-e6bebc46e20b" xmlns:ns3="e7733a58-3542-4c8f-ae9f-e59dadf62418" targetNamespace="http://schemas.microsoft.com/office/2006/metadata/properties" ma:root="true" ma:fieldsID="1b00b4619ba97a01b4177540deb3046d" ns2:_="" ns3:_="">
    <xsd:import namespace="fe7e52a9-06d7-4026-824d-e6bebc46e20b"/>
    <xsd:import namespace="e7733a58-3542-4c8f-ae9f-e59dadf6241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e52a9-06d7-4026-824d-e6bebc46e2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f9a73ef-cda5-465c-ae71-39f06cf85a40}" ma:internalName="TaxCatchAll" ma:showField="CatchAllData" ma:web="fe7e52a9-06d7-4026-824d-e6bebc46e2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7733a58-3542-4c8f-ae9f-e59dadf624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2887B-EEE8-4DD0-A36E-F6D658B244D6}">
  <ds:schemaRefs>
    <ds:schemaRef ds:uri="http://schemas.microsoft.com/office/2006/metadata/properties"/>
    <ds:schemaRef ds:uri="http://schemas.microsoft.com/office/infopath/2007/PartnerControls"/>
    <ds:schemaRef ds:uri="fe7e52a9-06d7-4026-824d-e6bebc46e20b"/>
    <ds:schemaRef ds:uri="e7733a58-3542-4c8f-ae9f-e59dadf62418"/>
  </ds:schemaRefs>
</ds:datastoreItem>
</file>

<file path=customXml/itemProps2.xml><?xml version="1.0" encoding="utf-8"?>
<ds:datastoreItem xmlns:ds="http://schemas.openxmlformats.org/officeDocument/2006/customXml" ds:itemID="{6D663CBC-78C3-4925-BC11-A6AA35137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e52a9-06d7-4026-824d-e6bebc46e20b"/>
    <ds:schemaRef ds:uri="e7733a58-3542-4c8f-ae9f-e59dadf62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8B280-8F42-445B-BF8A-E5AA3D5F857E}">
  <ds:schemaRefs>
    <ds:schemaRef ds:uri="http://schemas.microsoft.com/sharepoint/events"/>
  </ds:schemaRefs>
</ds:datastoreItem>
</file>

<file path=customXml/itemProps4.xml><?xml version="1.0" encoding="utf-8"?>
<ds:datastoreItem xmlns:ds="http://schemas.openxmlformats.org/officeDocument/2006/customXml" ds:itemID="{70689E45-2716-457B-B4B6-CC4FE2A045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1307</Words>
  <Characters>7456</Characters>
  <Application>Microsoft Office Word</Application>
  <DocSecurity>0</DocSecurity>
  <Lines>62</Lines>
  <Paragraphs>17</Paragraphs>
  <ScaleCrop>false</ScaleCrop>
  <Company>CSIRO</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Warnick, Amy (L&amp;W, Dutton Park)</dc:creator>
  <cp:keywords/>
  <cp:lastModifiedBy>Kostanski, Laura (L&amp;W, Clayton)</cp:lastModifiedBy>
  <cp:revision>175</cp:revision>
  <cp:lastPrinted>2012-02-02T00:32:00Z</cp:lastPrinted>
  <dcterms:created xsi:type="dcterms:W3CDTF">2022-09-20T04:24:00Z</dcterms:created>
  <dcterms:modified xsi:type="dcterms:W3CDTF">2022-10-25T06:12:00Z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0x0101000DEEBE00B0AB34419441CE7D89521975</vt:lpwstr>
  </property>
  <property fmtid="{D5CDD505-2E9C-101B-9397-08002B2CF9AE}" pid="3" name="_dlc_DocIdItemGuid">
    <vt:lpwstr>44621aab-453f-47e5-bd88-9b3262c546d5</vt:lpwstr>
  </property>
  <property fmtid="{D5CDD505-2E9C-101B-9397-08002B2CF9AE}" pid="4" name="MediaServiceImageTags">
    <vt:lpwstr/>
  </property>
</Properties>
</file>